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306" w:before="0" w:after="0"/>
        <w:rPr>
          <w:color w:val="auto"/>
          <w:sz w:val="24"/>
          <w:szCs w:val="24"/>
        </w:rPr>
      </w:pPr>
      <w:r>
        <w:rPr>
          <w:color w:val="auto"/>
          <w:sz w:val="24"/>
          <w:szCs w:val="24"/>
        </w:rPr>
      </w:r>
    </w:p>
    <w:p>
      <w:pPr>
        <w:pStyle w:val="Normal"/>
        <w:spacing w:before="0" w:after="0"/>
        <w:jc w:val="center"/>
        <w:rPr>
          <w:color w:val="auto"/>
          <w:sz w:val="20"/>
          <w:szCs w:val="20"/>
        </w:rPr>
      </w:pPr>
      <w:r>
        <w:rPr>
          <w:rFonts w:eastAsia="Times New Roman" w:cs="Times New Roman" w:ascii="Times New Roman" w:hAnsi="Times New Roman"/>
          <w:b/>
          <w:bCs/>
          <w:color w:val="auto"/>
          <w:sz w:val="100"/>
          <w:szCs w:val="100"/>
        </w:rPr>
        <w:t>ПАМЯТКА</w:t>
      </w:r>
    </w:p>
    <w:p>
      <w:pPr>
        <w:pStyle w:val="Normal"/>
        <w:spacing w:lineRule="exact" w:line="136" w:before="0" w:after="0"/>
        <w:rPr>
          <w:color w:val="auto"/>
          <w:sz w:val="24"/>
          <w:szCs w:val="24"/>
        </w:rPr>
      </w:pPr>
      <w:r>
        <w:rPr>
          <w:color w:val="auto"/>
          <w:sz w:val="24"/>
          <w:szCs w:val="24"/>
        </w:rPr>
      </w:r>
    </w:p>
    <w:p>
      <w:pPr>
        <w:sectPr>
          <w:type w:val="nextPage"/>
          <w:pgSz w:w="11906" w:h="16838"/>
          <w:pgMar w:left="1320" w:right="766" w:header="0" w:top="1440" w:footer="0" w:bottom="1440" w:gutter="0"/>
          <w:pgNumType w:fmt="decimal"/>
          <w:formProt w:val="false"/>
          <w:textDirection w:val="lrTb"/>
          <w:docGrid w:type="default" w:linePitch="100" w:charSpace="4096"/>
        </w:sectPr>
        <w:pStyle w:val="Normal"/>
        <w:spacing w:before="0" w:after="0"/>
        <w:jc w:val="center"/>
        <w:rPr/>
      </w:pPr>
      <w:r>
        <w:rPr>
          <w:rFonts w:eastAsia="Times New Roman" w:cs="Times New Roman" w:ascii="Times New Roman" w:hAnsi="Times New Roman"/>
          <w:b/>
          <w:bCs/>
          <w:color w:val="auto"/>
          <w:sz w:val="50"/>
          <w:szCs w:val="50"/>
        </w:rPr>
        <w:t xml:space="preserve"> </w:t>
      </w:r>
      <w:r>
        <w:rPr>
          <w:rFonts w:eastAsia="Times New Roman" w:cs="Times New Roman" w:ascii="Times New Roman" w:hAnsi="Times New Roman"/>
          <w:b/>
          <w:bCs/>
          <w:color w:val="auto"/>
          <w:sz w:val="50"/>
          <w:szCs w:val="50"/>
        </w:rPr>
        <w:t>«Антикоррупционное поведение муниципального служащего»</w:t>
      </w:r>
    </w:p>
    <w:p>
      <w:pPr>
        <w:pStyle w:val="Normal"/>
        <w:spacing w:before="0" w:after="0"/>
        <w:jc w:val="center"/>
        <w:rPr>
          <w:color w:val="auto"/>
          <w:sz w:val="20"/>
          <w:szCs w:val="20"/>
        </w:rPr>
      </w:pPr>
      <w:r>
        <w:rPr>
          <w:color w:val="auto"/>
          <w:sz w:val="20"/>
          <w:szCs w:val="20"/>
        </w:rPr>
      </w:r>
    </w:p>
    <w:p>
      <w:pPr>
        <w:pStyle w:val="Normal"/>
        <w:spacing w:before="0" w:after="0"/>
        <w:ind w:right="20" w:hanging="0"/>
        <w:jc w:val="center"/>
        <w:rPr>
          <w:color w:val="auto"/>
          <w:sz w:val="20"/>
          <w:szCs w:val="20"/>
        </w:rPr>
      </w:pPr>
      <w:r>
        <w:rPr>
          <w:rFonts w:eastAsia="Times New Roman" w:cs="Times New Roman" w:ascii="Times New Roman" w:hAnsi="Times New Roman"/>
          <w:b/>
          <w:bCs/>
          <w:color w:val="auto"/>
          <w:sz w:val="28"/>
          <w:szCs w:val="28"/>
        </w:rPr>
        <w:t>Основные понятия, используемые в сфере</w:t>
      </w:r>
    </w:p>
    <w:p>
      <w:pPr>
        <w:pStyle w:val="Normal"/>
        <w:spacing w:lineRule="exact" w:line="46" w:before="0" w:after="0"/>
        <w:rPr>
          <w:color w:val="auto"/>
          <w:sz w:val="20"/>
          <w:szCs w:val="20"/>
        </w:rPr>
      </w:pPr>
      <w:r>
        <w:rPr>
          <w:color w:val="auto"/>
          <w:sz w:val="20"/>
          <w:szCs w:val="20"/>
        </w:rPr>
      </w:r>
    </w:p>
    <w:p>
      <w:pPr>
        <w:pStyle w:val="Normal"/>
        <w:spacing w:before="0" w:after="0"/>
        <w:ind w:right="20" w:hanging="0"/>
        <w:jc w:val="center"/>
        <w:rPr>
          <w:color w:val="auto"/>
          <w:sz w:val="20"/>
          <w:szCs w:val="20"/>
        </w:rPr>
      </w:pPr>
      <w:r>
        <w:rPr>
          <w:rFonts w:eastAsia="Times New Roman" w:cs="Times New Roman" w:ascii="Times New Roman" w:hAnsi="Times New Roman"/>
          <w:b/>
          <w:bCs/>
          <w:color w:val="auto"/>
          <w:sz w:val="28"/>
          <w:szCs w:val="28"/>
        </w:rPr>
        <w:t>противодействия коррупции</w:t>
      </w:r>
    </w:p>
    <w:p>
      <w:pPr>
        <w:pStyle w:val="Normal"/>
        <w:spacing w:lineRule="exact" w:line="270" w:before="0" w:after="0"/>
        <w:rPr>
          <w:color w:val="auto"/>
          <w:sz w:val="20"/>
          <w:szCs w:val="20"/>
        </w:rPr>
      </w:pPr>
      <w:r>
        <w:rPr>
          <w:color w:val="auto"/>
          <w:sz w:val="20"/>
          <w:szCs w:val="20"/>
        </w:rPr>
      </w:r>
    </w:p>
    <w:p>
      <w:pPr>
        <w:pStyle w:val="Normal"/>
        <w:spacing w:lineRule="auto" w:line="240" w:before="0" w:after="0"/>
        <w:jc w:val="both"/>
        <w:rPr>
          <w:color w:val="auto"/>
          <w:sz w:val="20"/>
          <w:szCs w:val="20"/>
        </w:rPr>
      </w:pPr>
      <w:r>
        <w:rPr>
          <w:rFonts w:eastAsia="Times New Roman" w:cs="Times New Roman" w:ascii="Times New Roman" w:hAnsi="Times New Roman"/>
          <w:b/>
          <w:bCs/>
          <w:color w:val="auto"/>
          <w:sz w:val="28"/>
          <w:szCs w:val="28"/>
        </w:rPr>
        <w:t>Коррупция</w:t>
      </w:r>
      <w:r>
        <w:rPr>
          <w:rFonts w:eastAsia="Times New Roman" w:cs="Times New Roman" w:ascii="Times New Roman" w:hAnsi="Times New Roman"/>
          <w:color w:val="auto"/>
          <w:sz w:val="28"/>
          <w:szCs w:val="28"/>
        </w:rPr>
        <w:t>:</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злоупотребление служебным положением,</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дача взятки,</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получение взятки,</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вышеуказанных деяний от имени и в интересах юридического лица</w:t>
      </w:r>
    </w:p>
    <w:p>
      <w:pPr>
        <w:pStyle w:val="Normal"/>
        <w:spacing w:lineRule="exact" w:line="281" w:before="0" w:after="0"/>
        <w:rPr>
          <w:color w:val="auto"/>
          <w:sz w:val="20"/>
          <w:szCs w:val="20"/>
        </w:rPr>
      </w:pPr>
      <w:r>
        <w:rPr>
          <w:color w:val="auto"/>
          <w:sz w:val="20"/>
          <w:szCs w:val="20"/>
        </w:rPr>
      </w:r>
    </w:p>
    <w:p>
      <w:pPr>
        <w:pStyle w:val="Normal"/>
        <w:spacing w:lineRule="auto" w:line="247" w:before="0" w:after="0"/>
        <w:jc w:val="both"/>
        <w:rPr>
          <w:color w:val="auto"/>
          <w:sz w:val="20"/>
          <w:szCs w:val="20"/>
        </w:rPr>
      </w:pPr>
      <w:r>
        <w:rPr>
          <w:rFonts w:eastAsia="Times New Roman" w:cs="Times New Roman" w:ascii="Times New Roman" w:hAnsi="Times New Roman"/>
          <w:b/>
          <w:bCs/>
          <w:color w:val="auto"/>
          <w:sz w:val="28"/>
          <w:szCs w:val="28"/>
        </w:rPr>
        <w:t xml:space="preserve">Противодействие коррупции </w:t>
      </w:r>
      <w:r>
        <w:rPr>
          <w:rFonts w:eastAsia="Times New Roman" w:cs="Times New Roman" w:ascii="Times New Roman" w:hAnsi="Times New Roman"/>
          <w:color w:val="auto"/>
          <w:sz w:val="28"/>
          <w:szCs w:val="28"/>
        </w:rPr>
        <w:t>–</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деятельность федеральных органов государственной</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pPr>
        <w:pStyle w:val="Normal"/>
        <w:spacing w:lineRule="exact" w:line="2" w:before="0" w:after="0"/>
        <w:rPr>
          <w:color w:val="auto"/>
          <w:sz w:val="20"/>
          <w:szCs w:val="20"/>
        </w:rPr>
      </w:pPr>
      <w:r>
        <w:rPr>
          <w:color w:val="auto"/>
          <w:sz w:val="20"/>
          <w:szCs w:val="20"/>
        </w:rPr>
      </w:r>
    </w:p>
    <w:p>
      <w:pPr>
        <w:pStyle w:val="Normal"/>
        <w:spacing w:lineRule="auto" w:line="235" w:before="0" w:after="0"/>
        <w:ind w:firstLine="538"/>
        <w:jc w:val="both"/>
        <w:rPr>
          <w:color w:val="auto"/>
          <w:sz w:val="20"/>
          <w:szCs w:val="20"/>
        </w:rPr>
      </w:pPr>
      <w:r>
        <w:rPr>
          <w:rFonts w:eastAsia="Times New Roman" w:cs="Times New Roman" w:ascii="Times New Roman" w:hAnsi="Times New Roman"/>
          <w:color w:val="auto"/>
          <w:sz w:val="28"/>
          <w:szCs w:val="28"/>
        </w:rPr>
        <w:t>а) по предупреждению коррупции, в том числе по выявлению и последующему устранению причин коррупции (профилактика коррупции);</w:t>
      </w:r>
    </w:p>
    <w:p>
      <w:pPr>
        <w:pStyle w:val="Normal"/>
        <w:spacing w:lineRule="exact" w:line="2" w:before="0" w:after="0"/>
        <w:rPr>
          <w:color w:val="auto"/>
          <w:sz w:val="20"/>
          <w:szCs w:val="20"/>
        </w:rPr>
      </w:pPr>
      <w:r>
        <w:rPr>
          <w:color w:val="auto"/>
          <w:sz w:val="20"/>
          <w:szCs w:val="20"/>
        </w:rPr>
      </w:r>
    </w:p>
    <w:p>
      <w:pPr>
        <w:pStyle w:val="Normal"/>
        <w:spacing w:lineRule="auto" w:line="235" w:before="0" w:after="0"/>
        <w:ind w:right="20" w:firstLine="538"/>
        <w:jc w:val="both"/>
        <w:rPr>
          <w:color w:val="auto"/>
          <w:sz w:val="20"/>
          <w:szCs w:val="20"/>
        </w:rPr>
      </w:pPr>
      <w:r>
        <w:rPr>
          <w:rFonts w:eastAsia="Times New Roman" w:cs="Times New Roman" w:ascii="Times New Roman" w:hAnsi="Times New Roman"/>
          <w:color w:val="auto"/>
          <w:sz w:val="28"/>
          <w:szCs w:val="28"/>
        </w:rPr>
        <w:t>б) по выявлению, предупреждению, пресечению, раскрытию и расследованию коррупционных правонарушений (борьба с коррупцией);</w:t>
      </w:r>
    </w:p>
    <w:p>
      <w:pPr>
        <w:pStyle w:val="Normal"/>
        <w:spacing w:lineRule="exact" w:line="2" w:before="0" w:after="0"/>
        <w:rPr>
          <w:color w:val="auto"/>
          <w:sz w:val="20"/>
          <w:szCs w:val="20"/>
        </w:rPr>
      </w:pPr>
      <w:r>
        <w:rPr>
          <w:color w:val="auto"/>
          <w:sz w:val="20"/>
          <w:szCs w:val="20"/>
        </w:rPr>
      </w:r>
    </w:p>
    <w:p>
      <w:pPr>
        <w:pStyle w:val="Normal"/>
        <w:spacing w:lineRule="auto" w:line="235" w:before="0" w:after="0"/>
        <w:ind w:firstLine="538"/>
        <w:jc w:val="both"/>
        <w:rPr/>
      </w:pPr>
      <w:r>
        <w:rPr>
          <w:rFonts w:eastAsia="Times New Roman" w:cs="Times New Roman" w:ascii="Times New Roman" w:hAnsi="Times New Roman"/>
          <w:color w:val="auto"/>
          <w:sz w:val="28"/>
          <w:szCs w:val="28"/>
        </w:rPr>
        <w:t>в) по минимизации и (или) ликвидации последствий коррупционных правонарушений.</w:t>
      </w:r>
    </w:p>
    <w:p>
      <w:pPr>
        <w:pStyle w:val="Normal"/>
        <w:spacing w:lineRule="exact" w:line="272" w:before="0" w:after="0"/>
        <w:rPr>
          <w:color w:val="auto"/>
          <w:sz w:val="20"/>
          <w:szCs w:val="20"/>
        </w:rPr>
      </w:pPr>
      <w:r>
        <w:rPr>
          <w:color w:val="auto"/>
          <w:sz w:val="20"/>
          <w:szCs w:val="20"/>
        </w:rPr>
      </w:r>
    </w:p>
    <w:p>
      <w:pPr>
        <w:pStyle w:val="Normal"/>
        <w:spacing w:lineRule="auto" w:line="247" w:before="0" w:after="0"/>
        <w:jc w:val="both"/>
        <w:rPr>
          <w:color w:val="auto"/>
          <w:sz w:val="20"/>
          <w:szCs w:val="20"/>
        </w:rPr>
      </w:pPr>
      <w:r>
        <w:rPr>
          <w:rFonts w:eastAsia="Times New Roman" w:cs="Times New Roman" w:ascii="Times New Roman" w:hAnsi="Times New Roman"/>
          <w:b/>
          <w:bCs/>
          <w:color w:val="auto"/>
          <w:sz w:val="28"/>
          <w:szCs w:val="28"/>
        </w:rPr>
        <w:t xml:space="preserve">Конфликт интересов - </w:t>
      </w:r>
      <w:r>
        <w:rPr>
          <w:rFonts w:eastAsia="Times New Roman" w:cs="Times New Roman" w:ascii="Times New Roman" w:hAnsi="Times New Roman"/>
          <w:color w:val="auto"/>
          <w:sz w:val="28"/>
          <w:szCs w:val="28"/>
        </w:rPr>
        <w:t>это ситуация,</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при которой личная заинтересованность</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(прямая</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pPr>
        <w:pStyle w:val="Normal"/>
        <w:spacing w:lineRule="exact" w:line="266" w:before="0" w:after="0"/>
        <w:rPr>
          <w:color w:val="auto"/>
          <w:sz w:val="20"/>
          <w:szCs w:val="20"/>
        </w:rPr>
      </w:pPr>
      <w:r>
        <w:rPr>
          <w:color w:val="auto"/>
          <w:sz w:val="20"/>
          <w:szCs w:val="20"/>
        </w:rPr>
      </w:r>
    </w:p>
    <w:p>
      <w:pPr>
        <w:pStyle w:val="Normal"/>
        <w:spacing w:lineRule="auto" w:line="242" w:before="0" w:after="0"/>
        <w:jc w:val="both"/>
        <w:rPr/>
      </w:pPr>
      <w:r>
        <w:rPr>
          <w:rFonts w:eastAsia="Times New Roman" w:cs="Times New Roman" w:ascii="Times New Roman" w:hAnsi="Times New Roman"/>
          <w:b/>
          <w:bCs/>
          <w:color w:val="auto"/>
          <w:sz w:val="28"/>
          <w:szCs w:val="28"/>
        </w:rPr>
        <w:t xml:space="preserve">Личная заинтересованность </w:t>
      </w:r>
      <w:r>
        <w:rPr>
          <w:rFonts w:eastAsia="Times New Roman" w:cs="Times New Roman" w:ascii="Times New Roman" w:hAnsi="Times New Roman"/>
          <w:color w:val="auto"/>
          <w:sz w:val="28"/>
          <w:szCs w:val="28"/>
        </w:rPr>
        <w:t>-</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возможность получения доходов в виде денег,</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иного</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замещающее</w:t>
      </w:r>
      <w:r>
        <w:rPr>
          <w:rFonts w:eastAsia="Calibri" w:cs="Calibri"/>
          <w:color w:val="auto"/>
          <w:sz w:val="22"/>
          <w:szCs w:val="22"/>
        </w:rPr>
        <w:t xml:space="preserve"> </w:t>
      </w:r>
      <w:r>
        <w:rPr>
          <w:rFonts w:eastAsia="Times New Roman" w:cs="Times New Roman" w:ascii="Times New Roman" w:hAnsi="Times New Roman"/>
          <w:color w:val="auto"/>
          <w:sz w:val="28"/>
          <w:szCs w:val="28"/>
        </w:rPr>
        <w:t>должность, замещение которой предусматривает обязанность принимать меры по предотвращению и урегулированию конфликта интересов, и (или) лица, состоящие с ним в близком родстве или свойстве, связаны имущественными, корпоративными или иными близкими отношениями</w:t>
      </w:r>
    </w:p>
    <w:p>
      <w:pPr>
        <w:pStyle w:val="Normal"/>
        <w:spacing w:lineRule="exact" w:line="266" w:before="0" w:after="0"/>
        <w:rPr>
          <w:color w:val="auto"/>
          <w:sz w:val="20"/>
          <w:szCs w:val="20"/>
        </w:rPr>
      </w:pPr>
      <w:r>
        <w:rPr>
          <w:color w:val="auto"/>
          <w:sz w:val="20"/>
          <w:szCs w:val="20"/>
        </w:rPr>
      </w:r>
    </w:p>
    <w:p>
      <w:pPr>
        <w:pStyle w:val="Normal"/>
        <w:spacing w:lineRule="auto" w:line="247" w:before="0" w:after="0"/>
        <w:jc w:val="both"/>
        <w:rPr/>
      </w:pPr>
      <w:r>
        <w:rPr>
          <w:rFonts w:eastAsia="Times New Roman" w:cs="Times New Roman" w:ascii="Times New Roman" w:hAnsi="Times New Roman"/>
          <w:b/>
          <w:bCs/>
          <w:color w:val="auto"/>
          <w:sz w:val="28"/>
          <w:szCs w:val="28"/>
        </w:rPr>
        <w:t xml:space="preserve">Взятка - </w:t>
      </w:r>
      <w:r>
        <w:rPr>
          <w:rFonts w:eastAsia="Times New Roman" w:cs="Times New Roman" w:ascii="Times New Roman" w:hAnsi="Times New Roman"/>
          <w:color w:val="auto"/>
          <w:sz w:val="28"/>
          <w:szCs w:val="28"/>
        </w:rPr>
        <w:t>принимаемые должностным лицом материальные ценности</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(предметы,</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деньги) или какие-либо имущественные выгоды или услуги за действие либо бездействие в интересах взяткодателя, которое это лицо не могло или не должно было совершить в силу своего служебного положения.</w:t>
      </w:r>
    </w:p>
    <w:p>
      <w:pPr>
        <w:pStyle w:val="Normal"/>
        <w:spacing w:lineRule="auto" w:line="247" w:before="0" w:after="0"/>
        <w:jc w:val="both"/>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r>
    </w:p>
    <w:p>
      <w:pPr>
        <w:pStyle w:val="Normal"/>
        <w:spacing w:lineRule="exact" w:line="2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drawing>
          <wp:anchor behindDoc="1" distT="0" distB="0" distL="114935" distR="114935" simplePos="0" locked="0" layoutInCell="1" allowOverlap="1" relativeHeight="6">
            <wp:simplePos x="0" y="0"/>
            <wp:positionH relativeFrom="column">
              <wp:posOffset>54610</wp:posOffset>
            </wp:positionH>
            <wp:positionV relativeFrom="paragraph">
              <wp:posOffset>23495</wp:posOffset>
            </wp:positionV>
            <wp:extent cx="6623050" cy="856615"/>
            <wp:effectExtent l="0" t="0" r="0" b="0"/>
            <wp:wrapNone/>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6623050" cy="856615"/>
                    </a:xfrm>
                    <a:prstGeom prst="rect">
                      <a:avLst/>
                    </a:prstGeom>
                  </pic:spPr>
                </pic:pic>
              </a:graphicData>
            </a:graphic>
          </wp:anchor>
        </w:drawing>
      </w:r>
    </w:p>
    <w:p>
      <w:pPr>
        <w:pStyle w:val="Normal"/>
        <w:spacing w:lineRule="exact" w:line="200" w:before="0" w:after="0"/>
        <w:rPr>
          <w:color w:val="auto"/>
          <w:sz w:val="20"/>
          <w:szCs w:val="20"/>
        </w:rPr>
      </w:pPr>
      <w:r>
        <w:rPr>
          <w:color w:val="auto"/>
          <w:sz w:val="20"/>
          <w:szCs w:val="20"/>
        </w:rPr>
      </w:r>
    </w:p>
    <w:p>
      <w:pPr>
        <w:pStyle w:val="Normal"/>
        <w:spacing w:lineRule="exact" w:line="210" w:before="0" w:after="0"/>
        <w:rPr>
          <w:color w:val="auto"/>
          <w:sz w:val="20"/>
          <w:szCs w:val="20"/>
        </w:rPr>
      </w:pPr>
      <w:r>
        <w:rPr>
          <w:color w:val="auto"/>
          <w:sz w:val="20"/>
          <w:szCs w:val="20"/>
        </w:rPr>
      </w:r>
    </w:p>
    <w:p>
      <w:pPr>
        <w:pStyle w:val="Normal"/>
        <w:spacing w:before="0" w:after="0"/>
        <w:ind w:hanging="0"/>
        <w:rPr/>
      </w:pPr>
      <w:r>
        <w:rPr>
          <w:rFonts w:eastAsia="Times New Roman" w:cs="Times New Roman" w:ascii="Times New Roman" w:hAnsi="Times New Roman"/>
          <w:b/>
          <w:bCs/>
          <w:color w:val="auto"/>
          <w:sz w:val="28"/>
          <w:szCs w:val="28"/>
        </w:rPr>
        <w:tab/>
        <w:tab/>
        <w:tab/>
        <w:tab/>
        <w:tab/>
        <w:t>КОНФЛИКТ ИНТЕРЕСОВ</w:t>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98" w:before="0" w:after="0"/>
        <w:rPr>
          <w:color w:val="auto"/>
          <w:sz w:val="20"/>
          <w:szCs w:val="20"/>
        </w:rPr>
      </w:pPr>
      <w:r>
        <w:rPr>
          <w:color w:val="auto"/>
          <w:sz w:val="20"/>
          <w:szCs w:val="20"/>
        </w:rPr>
      </w:r>
    </w:p>
    <w:p>
      <w:pPr>
        <w:pStyle w:val="Normal"/>
        <w:spacing w:lineRule="auto" w:line="247" w:before="0" w:after="0"/>
        <w:ind w:firstLine="566"/>
        <w:jc w:val="both"/>
        <w:rPr>
          <w:color w:val="auto"/>
          <w:sz w:val="20"/>
          <w:szCs w:val="20"/>
        </w:rPr>
      </w:pPr>
      <w:r>
        <w:rPr>
          <w:rFonts w:eastAsia="Times New Roman" w:cs="Times New Roman" w:ascii="Times New Roman" w:hAnsi="Times New Roman"/>
          <w:color w:val="auto"/>
          <w:sz w:val="28"/>
          <w:szCs w:val="28"/>
        </w:rPr>
        <w:t xml:space="preserve">Муниципальный служащий обязан уведомлять в письменной форме </w:t>
      </w:r>
      <w:r>
        <w:rPr>
          <w:rFonts w:eastAsia="Times New Roman" w:cs="Times New Roman" w:ascii="Times New Roman" w:hAnsi="Times New Roman"/>
          <w:b/>
          <w:bCs/>
          <w:color w:val="auto"/>
          <w:sz w:val="28"/>
          <w:szCs w:val="28"/>
        </w:rPr>
        <w:t xml:space="preserve">представителя нанимателя (работодателя) </w:t>
      </w:r>
      <w:r>
        <w:rPr>
          <w:rFonts w:eastAsia="Times New Roman" w:cs="Times New Roman" w:ascii="Times New Roman" w:hAnsi="Times New Roman"/>
          <w:color w:val="auto"/>
          <w:sz w:val="28"/>
          <w:szCs w:val="28"/>
        </w:rPr>
        <w:t>о личной заинтересованности при</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исполнении должностных обязанностей, которая может привести к конфликту интересов, и принимать меры по предотвращению подобного конфликта.</w:t>
      </w:r>
    </w:p>
    <w:p>
      <w:pPr>
        <w:pStyle w:val="Normal"/>
        <w:spacing w:lineRule="exact" w:line="2" w:before="0" w:after="0"/>
        <w:rPr>
          <w:color w:val="auto"/>
          <w:sz w:val="20"/>
          <w:szCs w:val="20"/>
        </w:rPr>
      </w:pPr>
      <w:r>
        <w:rPr>
          <w:color w:val="auto"/>
          <w:sz w:val="20"/>
          <w:szCs w:val="20"/>
        </w:rPr>
      </w:r>
    </w:p>
    <w:p>
      <w:pPr>
        <w:pStyle w:val="Normal"/>
        <w:spacing w:before="0" w:after="0"/>
        <w:ind w:firstLine="542"/>
        <w:jc w:val="both"/>
        <w:rPr>
          <w:color w:val="auto"/>
          <w:sz w:val="20"/>
          <w:szCs w:val="20"/>
        </w:rPr>
      </w:pPr>
      <w:r>
        <w:rPr>
          <w:rFonts w:eastAsia="Times New Roman" w:cs="Times New Roman" w:ascii="Times New Roman" w:hAnsi="Times New Roman"/>
          <w:b/>
          <w:bCs/>
          <w:color w:val="auto"/>
          <w:sz w:val="28"/>
          <w:szCs w:val="28"/>
        </w:rPr>
        <w:t xml:space="preserve">Предотвращение или урегулирование конфликта интересов </w:t>
      </w:r>
      <w:r>
        <w:rPr>
          <w:rFonts w:eastAsia="Times New Roman" w:cs="Times New Roman" w:ascii="Times New Roman" w:hAnsi="Times New Roman"/>
          <w:color w:val="auto"/>
          <w:sz w:val="28"/>
          <w:szCs w:val="28"/>
        </w:rPr>
        <w:t>может состоять в</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pPr>
        <w:pStyle w:val="Normal"/>
        <w:spacing w:lineRule="exact" w:line="3" w:before="0" w:after="0"/>
        <w:rPr>
          <w:color w:val="auto"/>
          <w:sz w:val="20"/>
          <w:szCs w:val="20"/>
        </w:rPr>
      </w:pPr>
      <w:r>
        <w:rPr>
          <w:color w:val="auto"/>
          <w:sz w:val="20"/>
          <w:szCs w:val="20"/>
        </w:rPr>
      </w:r>
    </w:p>
    <w:p>
      <w:pPr>
        <w:pStyle w:val="Normal"/>
        <w:spacing w:lineRule="auto" w:line="228" w:before="0" w:after="0"/>
        <w:ind w:right="20" w:firstLine="542"/>
        <w:jc w:val="both"/>
        <w:rPr>
          <w:color w:val="auto"/>
          <w:sz w:val="20"/>
          <w:szCs w:val="20"/>
        </w:rPr>
      </w:pPr>
      <w:r>
        <w:rPr>
          <w:rFonts w:eastAsia="Times New Roman" w:cs="Times New Roman" w:ascii="Times New Roman" w:hAnsi="Times New Roman"/>
          <w:color w:val="auto"/>
          <w:sz w:val="28"/>
          <w:szCs w:val="28"/>
        </w:rPr>
        <w:t xml:space="preserve">Следует выделить </w:t>
      </w:r>
      <w:r>
        <w:rPr>
          <w:rFonts w:eastAsia="Times New Roman" w:cs="Times New Roman" w:ascii="Times New Roman" w:hAnsi="Times New Roman"/>
          <w:b/>
          <w:bCs/>
          <w:color w:val="auto"/>
          <w:sz w:val="28"/>
          <w:szCs w:val="28"/>
        </w:rPr>
        <w:t>ряд типичных ситуаций,</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b/>
          <w:bCs/>
          <w:color w:val="auto"/>
          <w:sz w:val="28"/>
          <w:szCs w:val="28"/>
        </w:rPr>
        <w:t>в которых возникновение</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b/>
          <w:bCs/>
          <w:color w:val="auto"/>
          <w:sz w:val="28"/>
          <w:szCs w:val="28"/>
        </w:rPr>
        <w:t xml:space="preserve">конфликта интересов является наиболее вероятным. </w:t>
      </w:r>
      <w:r>
        <w:rPr>
          <w:rFonts w:eastAsia="Times New Roman" w:cs="Times New Roman" w:ascii="Times New Roman" w:hAnsi="Times New Roman"/>
          <w:color w:val="auto"/>
          <w:sz w:val="28"/>
          <w:szCs w:val="28"/>
        </w:rPr>
        <w:t>К ним относятся:</w:t>
      </w:r>
    </w:p>
    <w:p>
      <w:pPr>
        <w:pStyle w:val="Normal"/>
        <w:spacing w:lineRule="exact" w:line="2" w:before="0" w:after="0"/>
        <w:rPr>
          <w:color w:val="auto"/>
          <w:sz w:val="20"/>
          <w:szCs w:val="20"/>
        </w:rPr>
      </w:pPr>
      <w:r>
        <w:rPr>
          <w:color w:val="auto"/>
          <w:sz w:val="20"/>
          <w:szCs w:val="20"/>
        </w:rPr>
      </w:r>
    </w:p>
    <w:p>
      <w:pPr>
        <w:pStyle w:val="Normal"/>
        <w:numPr>
          <w:ilvl w:val="0"/>
          <w:numId w:val="1"/>
        </w:numPr>
        <w:tabs>
          <w:tab w:val="clear" w:pos="720"/>
          <w:tab w:val="left" w:pos="706" w:leader="none"/>
        </w:tabs>
        <w:spacing w:lineRule="auto" w:line="240" w:before="0" w:after="0"/>
        <w:jc w:val="both"/>
        <w:rPr>
          <w:rFonts w:ascii="Symbol" w:hAnsi="Symbol" w:eastAsia="Symbol" w:cs="Symbol"/>
          <w:color w:val="auto"/>
          <w:sz w:val="28"/>
          <w:szCs w:val="28"/>
        </w:rPr>
      </w:pPr>
      <w:r>
        <w:rPr>
          <w:rFonts w:eastAsia="Times New Roman" w:cs="Times New Roman" w:ascii="Times New Roman" w:hAnsi="Times New Roman"/>
          <w:color w:val="auto"/>
          <w:sz w:val="28"/>
          <w:szCs w:val="28"/>
        </w:rPr>
        <w:t>выполнение отдельных функций муниципального управления в отношении родственников и/или иных лиц, с которыми связана личная заинтересованность муниципального служащего;</w:t>
      </w:r>
    </w:p>
    <w:p>
      <w:pPr>
        <w:pStyle w:val="Normal"/>
        <w:spacing w:lineRule="exact" w:line="2" w:before="0" w:after="0"/>
        <w:rPr>
          <w:rFonts w:ascii="Symbol" w:hAnsi="Symbol" w:eastAsia="Symbol" w:cs="Symbol"/>
          <w:color w:val="auto"/>
          <w:sz w:val="28"/>
          <w:szCs w:val="28"/>
        </w:rPr>
      </w:pPr>
      <w:r>
        <w:rPr>
          <w:rFonts w:eastAsia="Symbol" w:cs="Symbol" w:ascii="Symbol" w:hAnsi="Symbol"/>
          <w:color w:val="auto"/>
          <w:sz w:val="28"/>
          <w:szCs w:val="28"/>
        </w:rPr>
      </w:r>
    </w:p>
    <w:p>
      <w:pPr>
        <w:pStyle w:val="Normal"/>
        <w:numPr>
          <w:ilvl w:val="0"/>
          <w:numId w:val="1"/>
        </w:numPr>
        <w:tabs>
          <w:tab w:val="left" w:pos="720" w:leader="none"/>
        </w:tabs>
        <w:spacing w:lineRule="auto" w:line="235" w:before="0" w:after="0"/>
        <w:rPr>
          <w:rFonts w:ascii="Symbol" w:hAnsi="Symbol" w:eastAsia="Symbol" w:cs="Symbol"/>
          <w:color w:val="auto"/>
          <w:sz w:val="28"/>
          <w:szCs w:val="28"/>
        </w:rPr>
      </w:pPr>
      <w:r>
        <w:rPr>
          <w:rFonts w:eastAsia="Times New Roman" w:cs="Times New Roman" w:ascii="Times New Roman" w:hAnsi="Times New Roman"/>
          <w:color w:val="auto"/>
          <w:sz w:val="28"/>
          <w:szCs w:val="28"/>
        </w:rPr>
        <w:t>выполнение иной оплачиваемой работы;</w:t>
      </w:r>
    </w:p>
    <w:p>
      <w:pPr>
        <w:pStyle w:val="Normal"/>
        <w:numPr>
          <w:ilvl w:val="0"/>
          <w:numId w:val="1"/>
        </w:numPr>
        <w:tabs>
          <w:tab w:val="left" w:pos="720" w:leader="none"/>
        </w:tabs>
        <w:spacing w:before="0" w:after="0"/>
        <w:rPr>
          <w:rFonts w:ascii="Symbol" w:hAnsi="Symbol" w:eastAsia="Symbol" w:cs="Symbol"/>
          <w:color w:val="auto"/>
          <w:sz w:val="28"/>
          <w:szCs w:val="28"/>
        </w:rPr>
      </w:pPr>
      <w:r>
        <w:rPr>
          <w:rFonts w:eastAsia="Times New Roman" w:cs="Times New Roman" w:ascii="Times New Roman" w:hAnsi="Times New Roman"/>
          <w:color w:val="auto"/>
          <w:sz w:val="28"/>
          <w:szCs w:val="28"/>
        </w:rPr>
        <w:t>владение ценными бумагами;</w:t>
      </w:r>
    </w:p>
    <w:p>
      <w:pPr>
        <w:pStyle w:val="Normal"/>
        <w:spacing w:lineRule="exact" w:line="2" w:before="0" w:after="0"/>
        <w:rPr>
          <w:rFonts w:ascii="Symbol" w:hAnsi="Symbol" w:eastAsia="Symbol" w:cs="Symbol"/>
          <w:color w:val="auto"/>
          <w:sz w:val="28"/>
          <w:szCs w:val="28"/>
        </w:rPr>
      </w:pPr>
      <w:r>
        <w:rPr>
          <w:rFonts w:eastAsia="Symbol" w:cs="Symbol" w:ascii="Symbol" w:hAnsi="Symbol"/>
          <w:color w:val="auto"/>
          <w:sz w:val="28"/>
          <w:szCs w:val="28"/>
        </w:rPr>
      </w:r>
    </w:p>
    <w:p>
      <w:pPr>
        <w:pStyle w:val="Normal"/>
        <w:numPr>
          <w:ilvl w:val="0"/>
          <w:numId w:val="1"/>
        </w:numPr>
        <w:tabs>
          <w:tab w:val="clear" w:pos="720"/>
          <w:tab w:val="left" w:pos="706" w:leader="none"/>
        </w:tabs>
        <w:spacing w:lineRule="auto" w:line="235" w:before="0" w:after="0"/>
        <w:jc w:val="both"/>
        <w:rPr>
          <w:rFonts w:ascii="Symbol" w:hAnsi="Symbol" w:eastAsia="Symbol" w:cs="Symbol"/>
          <w:color w:val="auto"/>
          <w:sz w:val="28"/>
          <w:szCs w:val="28"/>
        </w:rPr>
      </w:pPr>
      <w:r>
        <w:rPr>
          <w:rFonts w:eastAsia="Times New Roman" w:cs="Times New Roman" w:ascii="Times New Roman" w:hAnsi="Times New Roman"/>
          <w:color w:val="auto"/>
          <w:sz w:val="28"/>
          <w:szCs w:val="28"/>
        </w:rPr>
        <w:t>получение подарков или иных благ (бесплатные услуги, скидки, ссуды, оплата развлечений, отдыха, транспортных расходов и т.д) от физических лиц и/или</w:t>
      </w:r>
    </w:p>
    <w:p>
      <w:pPr>
        <w:pStyle w:val="Normal"/>
        <w:spacing w:lineRule="auto" w:line="228" w:before="0" w:after="0"/>
        <w:ind w:right="20" w:hanging="0"/>
        <w:rPr/>
      </w:pPr>
      <w:r>
        <w:rPr>
          <w:rFonts w:eastAsia="Times New Roman" w:cs="Times New Roman" w:ascii="Times New Roman" w:hAnsi="Times New Roman"/>
          <w:color w:val="auto"/>
          <w:sz w:val="28"/>
          <w:szCs w:val="28"/>
        </w:rPr>
        <w:t>организаций, в отношении которых муниципальный служащий осуществляет (осуществлял) отдельные функции муниципального управления.</w:t>
      </w:r>
    </w:p>
    <w:p>
      <w:pPr>
        <w:pStyle w:val="Normal"/>
        <w:spacing w:lineRule="exact" w:line="2" w:before="0" w:after="0"/>
        <w:rPr>
          <w:color w:val="auto"/>
          <w:sz w:val="20"/>
          <w:szCs w:val="20"/>
        </w:rPr>
      </w:pPr>
      <w:r>
        <w:rPr>
          <w:color w:val="auto"/>
          <w:sz w:val="20"/>
          <w:szCs w:val="20"/>
        </w:rPr>
      </w:r>
    </w:p>
    <w:p>
      <w:pPr>
        <w:pStyle w:val="Normal"/>
        <w:numPr>
          <w:ilvl w:val="0"/>
          <w:numId w:val="2"/>
        </w:numPr>
        <w:tabs>
          <w:tab w:val="left" w:pos="720" w:leader="none"/>
        </w:tabs>
        <w:spacing w:before="0" w:after="0"/>
        <w:rPr/>
      </w:pPr>
      <w:r>
        <w:rPr>
          <w:rFonts w:eastAsia="Times New Roman" w:cs="Times New Roman" w:ascii="Times New Roman" w:hAnsi="Times New Roman"/>
          <w:color w:val="auto"/>
          <w:sz w:val="28"/>
          <w:szCs w:val="28"/>
        </w:rPr>
        <w:t>имущественные обязательства и судебные разбирательства;</w:t>
      </w:r>
    </w:p>
    <w:p>
      <w:pPr>
        <w:pStyle w:val="Normal"/>
        <w:numPr>
          <w:ilvl w:val="0"/>
          <w:numId w:val="2"/>
        </w:numPr>
        <w:tabs>
          <w:tab w:val="left" w:pos="720" w:leader="none"/>
        </w:tabs>
        <w:spacing w:before="0" w:after="0"/>
        <w:rPr/>
      </w:pPr>
      <w:r>
        <w:rPr>
          <w:rFonts w:eastAsia="Times New Roman" w:cs="Times New Roman" w:ascii="Times New Roman" w:hAnsi="Times New Roman"/>
          <w:b/>
          <w:bCs/>
          <w:color w:val="auto"/>
          <w:sz w:val="24"/>
          <w:szCs w:val="24"/>
        </w:rPr>
        <w:t>(</w:t>
      </w:r>
      <w:r>
        <w:rPr>
          <w:rFonts w:eastAsia="Times New Roman" w:cs="Times New Roman" w:ascii="Times New Roman" w:hAnsi="Times New Roman"/>
          <w:color w:val="auto"/>
          <w:sz w:val="27"/>
          <w:szCs w:val="27"/>
        </w:rPr>
        <w:t>например,</w:t>
      </w:r>
      <w:r>
        <w:rPr>
          <w:rFonts w:eastAsia="Times New Roman" w:cs="Times New Roman" w:ascii="Times New Roman" w:hAnsi="Times New Roman"/>
          <w:b/>
          <w:bCs/>
          <w:color w:val="auto"/>
          <w:sz w:val="24"/>
          <w:szCs w:val="24"/>
        </w:rPr>
        <w:t xml:space="preserve"> </w:t>
      </w:r>
      <w:r>
        <w:rPr>
          <w:rFonts w:eastAsia="Times New Roman" w:cs="Times New Roman" w:ascii="Times New Roman" w:hAnsi="Times New Roman"/>
          <w:color w:val="auto"/>
          <w:sz w:val="27"/>
          <w:szCs w:val="27"/>
        </w:rPr>
        <w:t>муниципальный служащий участвует в осуществлении функций</w:t>
      </w:r>
      <w:r>
        <w:rPr>
          <w:rFonts w:eastAsia="Times New Roman" w:cs="Times New Roman" w:ascii="Times New Roman" w:hAnsi="Times New Roman"/>
          <w:b/>
          <w:bCs/>
          <w:color w:val="auto"/>
          <w:sz w:val="24"/>
          <w:szCs w:val="24"/>
        </w:rPr>
        <w:t xml:space="preserve"> </w:t>
      </w:r>
      <w:r>
        <w:rPr>
          <w:rFonts w:eastAsia="Times New Roman" w:cs="Times New Roman" w:ascii="Times New Roman" w:hAnsi="Times New Roman"/>
          <w:color w:val="auto"/>
          <w:sz w:val="27"/>
          <w:szCs w:val="27"/>
        </w:rPr>
        <w:t>муниципального управления в отношении организации, перед которой он сам (и/или его родственники) имеют имущественные обязательства;</w:t>
      </w:r>
    </w:p>
    <w:p>
      <w:pPr>
        <w:pStyle w:val="Normal"/>
        <w:numPr>
          <w:ilvl w:val="0"/>
          <w:numId w:val="2"/>
        </w:numPr>
        <w:spacing w:lineRule="auto" w:line="235" w:before="0" w:after="0"/>
        <w:jc w:val="both"/>
        <w:rPr>
          <w:color w:val="auto"/>
          <w:sz w:val="20"/>
          <w:szCs w:val="20"/>
        </w:rPr>
      </w:pPr>
      <w:r>
        <w:rPr>
          <w:rFonts w:eastAsia="Times New Roman" w:cs="Times New Roman" w:ascii="Times New Roman" w:hAnsi="Times New Roman"/>
          <w:color w:val="auto"/>
          <w:sz w:val="28"/>
          <w:szCs w:val="28"/>
        </w:rPr>
        <w:t>муниципальный служащий (его родственники или иные лица, с которыми связана личная заинтересованность муниципального служащего) участвуют в деле, рассматриваемом в судебном разбирательстве с физическими лицами и организациями, в отношении которых он осуществляет функции муниципального управления).</w:t>
      </w:r>
    </w:p>
    <w:p>
      <w:pPr>
        <w:pStyle w:val="Normal"/>
        <w:spacing w:lineRule="exact" w:line="3" w:before="0" w:after="0"/>
        <w:rPr>
          <w:color w:val="auto"/>
          <w:sz w:val="20"/>
          <w:szCs w:val="20"/>
        </w:rPr>
      </w:pPr>
      <w:r>
        <w:rPr>
          <w:color w:val="auto"/>
          <w:sz w:val="20"/>
          <w:szCs w:val="20"/>
        </w:rPr>
      </w:r>
    </w:p>
    <w:p>
      <w:pPr>
        <w:pStyle w:val="Normal"/>
        <w:numPr>
          <w:ilvl w:val="1"/>
          <w:numId w:val="3"/>
        </w:numPr>
        <w:tabs>
          <w:tab w:val="left" w:pos="720" w:leader="none"/>
        </w:tabs>
        <w:spacing w:before="0" w:after="0"/>
        <w:rPr>
          <w:rFonts w:ascii="Symbol" w:hAnsi="Symbol" w:eastAsia="Symbol" w:cs="Symbol"/>
          <w:color w:val="auto"/>
          <w:sz w:val="28"/>
          <w:szCs w:val="28"/>
        </w:rPr>
      </w:pPr>
      <w:r>
        <w:rPr>
          <w:rFonts w:eastAsia="Times New Roman" w:cs="Times New Roman" w:ascii="Times New Roman" w:hAnsi="Times New Roman"/>
          <w:color w:val="auto"/>
          <w:sz w:val="28"/>
          <w:szCs w:val="28"/>
        </w:rPr>
        <w:t>взаимодействие с бывшим работодателем и трудоустройство после увольнения</w:t>
      </w:r>
    </w:p>
    <w:p>
      <w:pPr>
        <w:pStyle w:val="Normal"/>
        <w:spacing w:lineRule="exact" w:line="19" w:before="0" w:after="0"/>
        <w:rPr>
          <w:rFonts w:ascii="Symbol" w:hAnsi="Symbol" w:eastAsia="Symbol" w:cs="Symbol"/>
          <w:color w:val="auto"/>
          <w:sz w:val="28"/>
          <w:szCs w:val="28"/>
        </w:rPr>
      </w:pPr>
      <w:r>
        <w:rPr>
          <w:rFonts w:eastAsia="Symbol" w:cs="Symbol" w:ascii="Symbol" w:hAnsi="Symbol"/>
          <w:color w:val="auto"/>
          <w:sz w:val="28"/>
          <w:szCs w:val="28"/>
        </w:rPr>
      </w:r>
    </w:p>
    <w:p>
      <w:pPr>
        <w:pStyle w:val="Normal"/>
        <w:numPr>
          <w:ilvl w:val="0"/>
          <w:numId w:val="3"/>
        </w:numPr>
        <w:tabs>
          <w:tab w:val="clear" w:pos="720"/>
          <w:tab w:val="left" w:pos="200" w:leader="none"/>
        </w:tabs>
        <w:spacing w:before="0" w:after="0"/>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t>муниципальной службы;</w:t>
      </w:r>
    </w:p>
    <w:p>
      <w:pPr>
        <w:pStyle w:val="Normal"/>
        <w:spacing w:lineRule="auto" w:line="235" w:before="0" w:after="0"/>
        <w:ind w:firstLine="710"/>
        <w:jc w:val="both"/>
        <w:rPr>
          <w:color w:val="auto"/>
          <w:sz w:val="20"/>
          <w:szCs w:val="20"/>
        </w:rPr>
      </w:pPr>
      <w:r>
        <w:rPr>
          <w:rFonts w:eastAsia="Times New Roman" w:cs="Times New Roman" w:ascii="Times New Roman" w:hAnsi="Times New Roman"/>
          <w:color w:val="auto"/>
          <w:sz w:val="28"/>
          <w:szCs w:val="28"/>
        </w:rPr>
        <w:t>(например, муниципальный служащий участвует в осуществлении отдельных функций муниципального управления в отношении организации, владельцем, руководителем или работником которой он являлся до поступления на муниципальную службу)</w:t>
      </w:r>
    </w:p>
    <w:p>
      <w:pPr>
        <w:pStyle w:val="Normal"/>
        <w:spacing w:lineRule="exact" w:line="3" w:before="0" w:after="0"/>
        <w:rPr>
          <w:color w:val="auto"/>
          <w:sz w:val="20"/>
          <w:szCs w:val="20"/>
        </w:rPr>
      </w:pPr>
      <w:r>
        <w:rPr>
          <w:color w:val="auto"/>
          <w:sz w:val="20"/>
          <w:szCs w:val="20"/>
        </w:rPr>
      </w:r>
    </w:p>
    <w:p>
      <w:pPr>
        <w:pStyle w:val="Normal"/>
        <w:numPr>
          <w:ilvl w:val="0"/>
          <w:numId w:val="4"/>
        </w:numPr>
        <w:tabs>
          <w:tab w:val="left" w:pos="720" w:leader="none"/>
        </w:tabs>
        <w:spacing w:before="0" w:after="0"/>
        <w:rPr>
          <w:rFonts w:ascii="Symbol" w:hAnsi="Symbol" w:eastAsia="Symbol" w:cs="Symbol"/>
          <w:color w:val="auto"/>
          <w:sz w:val="28"/>
          <w:szCs w:val="28"/>
        </w:rPr>
      </w:pPr>
      <w:r>
        <w:rPr>
          <w:rFonts w:eastAsia="Times New Roman" w:cs="Times New Roman" w:ascii="Times New Roman" w:hAnsi="Times New Roman"/>
          <w:color w:val="auto"/>
          <w:sz w:val="28"/>
          <w:szCs w:val="28"/>
        </w:rPr>
        <w:t>нарушение установленных запретов</w:t>
      </w:r>
    </w:p>
    <w:p>
      <w:pPr>
        <w:pStyle w:val="Normal"/>
        <w:spacing w:lineRule="exact" w:line="19" w:before="0" w:after="0"/>
        <w:rPr>
          <w:color w:val="auto"/>
          <w:sz w:val="20"/>
          <w:szCs w:val="20"/>
        </w:rPr>
      </w:pPr>
      <w:r>
        <w:rPr>
          <w:color w:val="auto"/>
          <w:sz w:val="20"/>
          <w:szCs w:val="20"/>
        </w:rPr>
      </w:r>
    </w:p>
    <w:p>
      <w:pPr>
        <w:pStyle w:val="Normal"/>
        <w:spacing w:lineRule="auto" w:line="235" w:before="0" w:after="0"/>
        <w:ind w:firstLine="710"/>
        <w:jc w:val="both"/>
        <w:rPr/>
      </w:pPr>
      <w:r>
        <w:rPr>
          <w:rFonts w:eastAsia="Times New Roman" w:cs="Times New Roman" w:ascii="Times New Roman" w:hAnsi="Times New Roman"/>
          <w:color w:val="auto"/>
          <w:sz w:val="28"/>
          <w:szCs w:val="28"/>
        </w:rPr>
        <w:t>(например, получение без письменного разрешения представителя нанимателя наград, почетных и специальных званий (за исключением научных) от иностранных государств).</w:t>
      </w:r>
    </w:p>
    <w:p>
      <w:pPr>
        <w:pStyle w:val="Normal"/>
        <w:spacing w:lineRule="auto" w:line="235" w:before="0" w:after="0"/>
        <w:ind w:firstLine="710"/>
        <w:jc w:val="both"/>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r>
    </w:p>
    <w:p>
      <w:pPr>
        <w:pStyle w:val="Normal"/>
        <w:spacing w:lineRule="exact" w:line="2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33" w:before="0" w:after="0"/>
        <w:rPr>
          <w:color w:val="auto"/>
          <w:sz w:val="20"/>
          <w:szCs w:val="20"/>
        </w:rPr>
      </w:pPr>
      <w:r>
        <w:rPr>
          <w:color w:val="auto"/>
          <w:sz w:val="20"/>
          <w:szCs w:val="20"/>
        </w:rPr>
      </w:r>
    </w:p>
    <w:p>
      <w:pPr>
        <w:pStyle w:val="Normal"/>
        <w:spacing w:before="0" w:after="0"/>
        <w:ind w:right="-99" w:hanging="0"/>
        <w:jc w:val="center"/>
        <w:rPr>
          <w:rFonts w:ascii="Times New Roman" w:hAnsi="Times New Roman" w:eastAsia="Times New Roman" w:cs="Times New Roman"/>
          <w:b/>
          <w:b/>
          <w:bCs/>
          <w:color w:val="auto"/>
          <w:sz w:val="28"/>
          <w:szCs w:val="28"/>
        </w:rPr>
      </w:pPr>
      <w:r>
        <w:rPr>
          <w:rFonts w:eastAsia="Times New Roman" w:cs="Times New Roman" w:ascii="Times New Roman" w:hAnsi="Times New Roman"/>
          <w:b/>
          <w:bCs/>
          <w:color w:val="auto"/>
          <w:sz w:val="28"/>
          <w:szCs w:val="28"/>
        </w:rPr>
      </w:r>
    </w:p>
    <w:p>
      <w:pPr>
        <w:pStyle w:val="Normal"/>
        <w:spacing w:before="0" w:after="0"/>
        <w:ind w:right="-99" w:hanging="0"/>
        <w:jc w:val="center"/>
        <w:rPr>
          <w:color w:val="auto"/>
          <w:sz w:val="20"/>
          <w:szCs w:val="20"/>
        </w:rPr>
      </w:pPr>
      <w:r>
        <w:drawing>
          <wp:anchor behindDoc="1" distT="0" distB="0" distL="114935" distR="114935" simplePos="0" locked="0" layoutInCell="1" allowOverlap="1" relativeHeight="5">
            <wp:simplePos x="0" y="0"/>
            <wp:positionH relativeFrom="column">
              <wp:posOffset>149860</wp:posOffset>
            </wp:positionH>
            <wp:positionV relativeFrom="paragraph">
              <wp:posOffset>-200660</wp:posOffset>
            </wp:positionV>
            <wp:extent cx="6620510" cy="953770"/>
            <wp:effectExtent l="0" t="0" r="0" b="0"/>
            <wp:wrapNone/>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pic:cNvPicPr>
                      <a:picLocks noChangeAspect="1" noChangeArrowheads="1"/>
                    </pic:cNvPicPr>
                  </pic:nvPicPr>
                  <pic:blipFill>
                    <a:blip r:embed="rId3"/>
                    <a:stretch>
                      <a:fillRect/>
                    </a:stretch>
                  </pic:blipFill>
                  <pic:spPr bwMode="auto">
                    <a:xfrm>
                      <a:off x="0" y="0"/>
                      <a:ext cx="6620510" cy="953770"/>
                    </a:xfrm>
                    <a:prstGeom prst="rect">
                      <a:avLst/>
                    </a:prstGeom>
                  </pic:spPr>
                </pic:pic>
              </a:graphicData>
            </a:graphic>
          </wp:anchor>
        </w:drawing>
      </w:r>
      <w:r>
        <w:rPr>
          <w:rFonts w:eastAsia="Times New Roman" w:cs="Times New Roman" w:ascii="Times New Roman" w:hAnsi="Times New Roman"/>
          <w:b/>
          <w:bCs/>
          <w:color w:val="auto"/>
          <w:sz w:val="28"/>
          <w:szCs w:val="28"/>
        </w:rPr>
        <w:t>П</w:t>
      </w:r>
      <w:r>
        <w:rPr>
          <w:rFonts w:eastAsia="Times New Roman" w:cs="Times New Roman" w:ascii="Times New Roman" w:hAnsi="Times New Roman"/>
          <w:b/>
          <w:bCs/>
          <w:color w:val="auto"/>
          <w:sz w:val="28"/>
          <w:szCs w:val="28"/>
        </w:rPr>
        <w:t>ОЛУЧЕНИЕ ПОДАРКОВ,</w:t>
      </w:r>
    </w:p>
    <w:p>
      <w:pPr>
        <w:pStyle w:val="Normal"/>
        <w:spacing w:lineRule="exact" w:line="52" w:before="0" w:after="0"/>
        <w:rPr>
          <w:color w:val="auto"/>
          <w:sz w:val="20"/>
          <w:szCs w:val="20"/>
        </w:rPr>
      </w:pPr>
      <w:r>
        <w:rPr>
          <w:color w:val="auto"/>
          <w:sz w:val="20"/>
          <w:szCs w:val="20"/>
        </w:rPr>
      </w:r>
    </w:p>
    <w:p>
      <w:pPr>
        <w:pStyle w:val="Normal"/>
        <w:spacing w:before="0" w:after="0"/>
        <w:ind w:right="-99" w:hanging="0"/>
        <w:jc w:val="center"/>
        <w:rPr>
          <w:color w:val="auto"/>
          <w:sz w:val="20"/>
          <w:szCs w:val="20"/>
        </w:rPr>
      </w:pPr>
      <w:r>
        <w:rPr>
          <w:rFonts w:eastAsia="Times New Roman" w:cs="Times New Roman" w:ascii="Times New Roman" w:hAnsi="Times New Roman"/>
          <w:b/>
          <w:bCs/>
          <w:color w:val="auto"/>
          <w:sz w:val="28"/>
          <w:szCs w:val="28"/>
        </w:rPr>
        <w:t>УСЛУГ, НАГРАД, ИНЫХ БЛАГ</w:t>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41" w:before="0" w:after="0"/>
        <w:rPr>
          <w:color w:val="auto"/>
          <w:sz w:val="20"/>
          <w:szCs w:val="20"/>
        </w:rPr>
      </w:pPr>
      <w:r>
        <w:rPr>
          <w:color w:val="auto"/>
          <w:sz w:val="20"/>
          <w:szCs w:val="20"/>
        </w:rPr>
      </w:r>
    </w:p>
    <w:p>
      <w:pPr>
        <w:pStyle w:val="Normal"/>
        <w:spacing w:lineRule="auto" w:line="247" w:before="0" w:after="0"/>
        <w:ind w:firstLine="710"/>
        <w:jc w:val="both"/>
        <w:rPr>
          <w:color w:val="auto"/>
          <w:sz w:val="20"/>
          <w:szCs w:val="20"/>
        </w:rPr>
      </w:pPr>
      <w:r>
        <w:rPr>
          <w:rFonts w:eastAsia="Times New Roman" w:cs="Times New Roman" w:ascii="Times New Roman" w:hAnsi="Times New Roman"/>
          <w:color w:val="auto"/>
          <w:sz w:val="28"/>
          <w:szCs w:val="28"/>
        </w:rPr>
        <w:t>Муниципальному служащему запрещается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
    <w:p>
      <w:pPr>
        <w:pStyle w:val="Normal"/>
        <w:spacing w:lineRule="exact" w:line="2" w:before="0" w:after="0"/>
        <w:rPr>
          <w:color w:val="auto"/>
          <w:sz w:val="20"/>
          <w:szCs w:val="20"/>
        </w:rPr>
      </w:pPr>
      <w:r>
        <w:rPr>
          <w:color w:val="auto"/>
          <w:sz w:val="20"/>
          <w:szCs w:val="20"/>
        </w:rPr>
      </w:r>
    </w:p>
    <w:p>
      <w:pPr>
        <w:pStyle w:val="Normal"/>
        <w:spacing w:before="0" w:after="0"/>
        <w:ind w:right="20" w:firstLine="710"/>
        <w:jc w:val="both"/>
        <w:rPr>
          <w:color w:val="auto"/>
          <w:sz w:val="20"/>
          <w:szCs w:val="20"/>
        </w:rPr>
      </w:pPr>
      <w:r>
        <w:rPr>
          <w:rFonts w:eastAsia="Times New Roman" w:cs="Times New Roman" w:ascii="Times New Roman" w:hAnsi="Times New Roman"/>
          <w:color w:val="auto"/>
          <w:sz w:val="28"/>
          <w:szCs w:val="28"/>
        </w:rPr>
        <w:t>Исключение составляют подарки, полученные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pPr>
        <w:pStyle w:val="Normal"/>
        <w:spacing w:lineRule="exact" w:line="303" w:before="0" w:after="0"/>
        <w:rPr>
          <w:color w:val="auto"/>
          <w:sz w:val="20"/>
          <w:szCs w:val="20"/>
        </w:rPr>
      </w:pPr>
      <w:r>
        <w:rPr>
          <w:color w:val="auto"/>
          <w:sz w:val="20"/>
          <w:szCs w:val="20"/>
        </w:rPr>
      </w:r>
    </w:p>
    <w:p>
      <w:pPr>
        <w:pStyle w:val="Normal"/>
        <w:spacing w:lineRule="auto" w:line="242" w:before="0" w:after="0"/>
        <w:ind w:firstLine="542"/>
        <w:jc w:val="both"/>
        <w:rPr/>
      </w:pPr>
      <w:r>
        <w:rPr>
          <w:rFonts w:eastAsia="Times New Roman" w:cs="Times New Roman" w:ascii="Times New Roman" w:hAnsi="Times New Roman"/>
          <w:color w:val="auto"/>
          <w:sz w:val="28"/>
          <w:szCs w:val="28"/>
        </w:rPr>
        <w:t xml:space="preserve">Муниципальному служащему запрещается принимать без письменного разрешения главы муниципального образования </w:t>
      </w:r>
      <w:r>
        <w:rPr>
          <w:rFonts w:eastAsia="Times New Roman" w:cs="Times New Roman" w:ascii="Times New Roman" w:hAnsi="Times New Roman"/>
          <w:b/>
          <w:bCs/>
          <w:color w:val="auto"/>
          <w:sz w:val="28"/>
          <w:szCs w:val="28"/>
        </w:rPr>
        <w:t>награды,</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b/>
          <w:bCs/>
          <w:color w:val="auto"/>
          <w:sz w:val="28"/>
          <w:szCs w:val="28"/>
        </w:rPr>
        <w:t>почетные и специальные</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b/>
          <w:bCs/>
          <w:color w:val="auto"/>
          <w:sz w:val="28"/>
          <w:szCs w:val="28"/>
        </w:rPr>
        <w:t xml:space="preserve">звания </w:t>
      </w:r>
      <w:r>
        <w:rPr>
          <w:rFonts w:eastAsia="Times New Roman" w:cs="Times New Roman" w:ascii="Times New Roman" w:hAnsi="Times New Roman"/>
          <w:color w:val="auto"/>
          <w:sz w:val="28"/>
          <w:szCs w:val="28"/>
        </w:rPr>
        <w:t>(за исключением научных)</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иностранных государств,</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международных</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 xml:space="preserve">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объединениями;Муниципальному служащему запрещается </w:t>
      </w:r>
      <w:r>
        <w:rPr>
          <w:rFonts w:eastAsia="Times New Roman" w:cs="Times New Roman" w:ascii="Times New Roman" w:hAnsi="Times New Roman"/>
          <w:b/>
          <w:bCs/>
          <w:color w:val="auto"/>
          <w:sz w:val="28"/>
          <w:szCs w:val="28"/>
        </w:rPr>
        <w:t>выезжать в командировки за счет</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b/>
          <w:bCs/>
          <w:color w:val="auto"/>
          <w:sz w:val="28"/>
          <w:szCs w:val="28"/>
        </w:rPr>
        <w:t xml:space="preserve">средств физических и юридических лиц, </w:t>
      </w:r>
      <w:r>
        <w:rPr>
          <w:rFonts w:eastAsia="Times New Roman" w:cs="Times New Roman" w:ascii="Times New Roman" w:hAnsi="Times New Roman"/>
          <w:color w:val="auto"/>
          <w:sz w:val="28"/>
          <w:szCs w:val="28"/>
        </w:rPr>
        <w:t>за исключением командировок,</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pPr>
        <w:pStyle w:val="Normal"/>
        <w:spacing w:lineRule="exact" w:line="20" w:before="0" w:after="0"/>
        <w:rPr>
          <w:color w:val="auto"/>
          <w:sz w:val="20"/>
          <w:szCs w:val="20"/>
        </w:rPr>
      </w:pPr>
      <w:r>
        <w:rPr>
          <w:color w:val="auto"/>
          <w:sz w:val="20"/>
          <w:szCs w:val="20"/>
        </w:rPr>
        <w:drawing>
          <wp:anchor behindDoc="1" distT="0" distB="0" distL="114935" distR="114935" simplePos="0" locked="0" layoutInCell="1" allowOverlap="1" relativeHeight="4">
            <wp:simplePos x="0" y="0"/>
            <wp:positionH relativeFrom="column">
              <wp:posOffset>42545</wp:posOffset>
            </wp:positionH>
            <wp:positionV relativeFrom="paragraph">
              <wp:posOffset>294640</wp:posOffset>
            </wp:positionV>
            <wp:extent cx="6684010" cy="956945"/>
            <wp:effectExtent l="0" t="0" r="0" b="0"/>
            <wp:wrapNone/>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4"/>
                    <a:stretch>
                      <a:fillRect/>
                    </a:stretch>
                  </pic:blipFill>
                  <pic:spPr bwMode="auto">
                    <a:xfrm>
                      <a:off x="0" y="0"/>
                      <a:ext cx="6684010" cy="956945"/>
                    </a:xfrm>
                    <a:prstGeom prst="rect">
                      <a:avLst/>
                    </a:prstGeom>
                  </pic:spPr>
                </pic:pic>
              </a:graphicData>
            </a:graphic>
          </wp:anchor>
        </w:drawing>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24" w:before="0" w:after="0"/>
        <w:rPr>
          <w:color w:val="auto"/>
          <w:sz w:val="20"/>
          <w:szCs w:val="20"/>
        </w:rPr>
      </w:pPr>
      <w:r>
        <w:rPr>
          <w:color w:val="auto"/>
          <w:sz w:val="20"/>
          <w:szCs w:val="20"/>
        </w:rPr>
      </w:r>
    </w:p>
    <w:p>
      <w:pPr>
        <w:pStyle w:val="Normal"/>
        <w:spacing w:before="0" w:after="0"/>
        <w:ind w:right="-139" w:hanging="0"/>
        <w:jc w:val="center"/>
        <w:rPr>
          <w:color w:val="auto"/>
          <w:sz w:val="20"/>
          <w:szCs w:val="20"/>
        </w:rPr>
      </w:pPr>
      <w:r>
        <w:rPr>
          <w:rFonts w:eastAsia="Times New Roman" w:cs="Times New Roman" w:ascii="Times New Roman" w:hAnsi="Times New Roman"/>
          <w:b/>
          <w:bCs/>
          <w:color w:val="auto"/>
          <w:sz w:val="28"/>
          <w:szCs w:val="28"/>
        </w:rPr>
        <w:t>ВЫПОЛНЕНИЕ ИНОЙ РАБОТЫ</w:t>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81" w:before="0" w:after="0"/>
        <w:rPr>
          <w:color w:val="auto"/>
          <w:sz w:val="20"/>
          <w:szCs w:val="20"/>
        </w:rPr>
      </w:pPr>
      <w:r>
        <w:rPr>
          <w:color w:val="auto"/>
          <w:sz w:val="20"/>
          <w:szCs w:val="20"/>
        </w:rPr>
      </w:r>
    </w:p>
    <w:p>
      <w:pPr>
        <w:pStyle w:val="Normal"/>
        <w:spacing w:lineRule="auto" w:line="247" w:before="0" w:after="0"/>
        <w:ind w:right="20" w:firstLine="710"/>
        <w:jc w:val="both"/>
        <w:rPr>
          <w:color w:val="auto"/>
          <w:sz w:val="20"/>
          <w:szCs w:val="20"/>
        </w:rPr>
      </w:pPr>
      <w:r>
        <w:rPr>
          <w:rFonts w:eastAsia="Times New Roman" w:cs="Times New Roman" w:ascii="Times New Roman" w:hAnsi="Times New Roman"/>
          <w:color w:val="auto"/>
          <w:sz w:val="28"/>
          <w:szCs w:val="28"/>
        </w:rPr>
        <w:t>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w:t>
      </w:r>
    </w:p>
    <w:p>
      <w:pPr>
        <w:pStyle w:val="Normal"/>
        <w:spacing w:lineRule="exact" w:line="3" w:before="0" w:after="0"/>
        <w:rPr>
          <w:color w:val="auto"/>
          <w:sz w:val="20"/>
          <w:szCs w:val="20"/>
        </w:rPr>
      </w:pPr>
      <w:r>
        <w:rPr>
          <w:color w:val="auto"/>
          <w:sz w:val="20"/>
          <w:szCs w:val="20"/>
        </w:rPr>
      </w:r>
    </w:p>
    <w:p>
      <w:pPr>
        <w:pStyle w:val="Normal"/>
        <w:tabs>
          <w:tab w:val="clear" w:pos="720"/>
          <w:tab w:val="left" w:pos="3000" w:leader="none"/>
          <w:tab w:val="left" w:pos="4820" w:leader="none"/>
          <w:tab w:val="left" w:pos="5920" w:leader="none"/>
          <w:tab w:val="left" w:pos="7460" w:leader="none"/>
          <w:tab w:val="left" w:pos="7880" w:leader="none"/>
          <w:tab w:val="left" w:pos="9700" w:leader="none"/>
        </w:tabs>
        <w:spacing w:before="0" w:after="0"/>
        <w:ind w:left="720" w:hanging="0"/>
        <w:rPr>
          <w:color w:val="auto"/>
          <w:sz w:val="20"/>
          <w:szCs w:val="20"/>
        </w:rPr>
      </w:pPr>
      <w:r>
        <w:rPr>
          <w:rFonts w:eastAsia="Times New Roman" w:cs="Times New Roman" w:ascii="Times New Roman" w:hAnsi="Times New Roman"/>
          <w:color w:val="auto"/>
          <w:sz w:val="28"/>
          <w:szCs w:val="28"/>
        </w:rPr>
        <w:t>Муниципальный</w:t>
        <w:tab/>
        <w:t>служащий</w:t>
      </w:r>
      <w:r>
        <w:rPr>
          <w:color w:val="auto"/>
          <w:sz w:val="20"/>
          <w:szCs w:val="20"/>
        </w:rPr>
        <w:tab/>
      </w:r>
      <w:r>
        <w:rPr>
          <w:rFonts w:eastAsia="Times New Roman" w:cs="Times New Roman" w:ascii="Times New Roman" w:hAnsi="Times New Roman"/>
          <w:color w:val="auto"/>
          <w:sz w:val="28"/>
          <w:szCs w:val="28"/>
        </w:rPr>
        <w:t>обязан</w:t>
        <w:tab/>
        <w:t>уведомить</w:t>
        <w:tab/>
        <w:t>в</w:t>
      </w:r>
      <w:r>
        <w:rPr>
          <w:color w:val="auto"/>
          <w:sz w:val="20"/>
          <w:szCs w:val="20"/>
        </w:rPr>
        <w:tab/>
      </w:r>
      <w:r>
        <w:rPr>
          <w:rFonts w:eastAsia="Times New Roman" w:cs="Times New Roman" w:ascii="Times New Roman" w:hAnsi="Times New Roman"/>
          <w:b/>
          <w:bCs/>
          <w:color w:val="auto"/>
          <w:sz w:val="28"/>
          <w:szCs w:val="28"/>
        </w:rPr>
        <w:t>письменной</w:t>
      </w:r>
      <w:r>
        <w:rPr>
          <w:color w:val="auto"/>
          <w:sz w:val="20"/>
          <w:szCs w:val="20"/>
        </w:rPr>
        <w:tab/>
      </w:r>
      <w:r>
        <w:rPr>
          <w:rFonts w:eastAsia="Times New Roman" w:cs="Times New Roman" w:ascii="Times New Roman" w:hAnsi="Times New Roman"/>
          <w:color w:val="auto"/>
          <w:sz w:val="28"/>
          <w:szCs w:val="28"/>
        </w:rPr>
        <w:t>форме</w:t>
      </w:r>
    </w:p>
    <w:p>
      <w:pPr>
        <w:pStyle w:val="Normal"/>
        <w:spacing w:lineRule="auto" w:line="235" w:before="0" w:after="0"/>
        <w:ind w:right="20" w:hanging="0"/>
        <w:jc w:val="both"/>
        <w:rPr>
          <w:color w:val="auto"/>
          <w:sz w:val="20"/>
          <w:szCs w:val="20"/>
        </w:rPr>
      </w:pPr>
      <w:r>
        <w:rPr>
          <w:rFonts w:eastAsia="Times New Roman" w:cs="Times New Roman" w:ascii="Times New Roman" w:hAnsi="Times New Roman"/>
          <w:b/>
          <w:bCs/>
          <w:color w:val="auto"/>
          <w:sz w:val="28"/>
          <w:szCs w:val="28"/>
        </w:rPr>
        <w:t xml:space="preserve">представителя нанимателя (работодателя) </w:t>
      </w:r>
      <w:r>
        <w:rPr>
          <w:rFonts w:eastAsia="Times New Roman" w:cs="Times New Roman" w:ascii="Times New Roman" w:hAnsi="Times New Roman"/>
          <w:color w:val="auto"/>
          <w:sz w:val="28"/>
          <w:szCs w:val="28"/>
        </w:rPr>
        <w:t>о выполнении иной оплачиваемой</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 xml:space="preserve">работы </w:t>
      </w:r>
      <w:r>
        <w:rPr>
          <w:rFonts w:eastAsia="Times New Roman" w:cs="Times New Roman" w:ascii="Times New Roman" w:hAnsi="Times New Roman"/>
          <w:b/>
          <w:bCs/>
          <w:color w:val="auto"/>
          <w:sz w:val="28"/>
          <w:szCs w:val="28"/>
        </w:rPr>
        <w:t>до начала выполнения работ</w:t>
      </w:r>
      <w:r>
        <w:rPr>
          <w:rFonts w:eastAsia="Times New Roman" w:cs="Times New Roman" w:ascii="Times New Roman" w:hAnsi="Times New Roman"/>
          <w:b/>
          <w:bCs/>
          <w:i/>
          <w:iCs/>
          <w:color w:val="auto"/>
          <w:sz w:val="28"/>
          <w:szCs w:val="28"/>
        </w:rPr>
        <w:t>.</w:t>
      </w:r>
    </w:p>
    <w:p>
      <w:pPr>
        <w:pStyle w:val="Normal"/>
        <w:spacing w:lineRule="exact" w:line="2" w:before="0" w:after="0"/>
        <w:rPr>
          <w:color w:val="auto"/>
          <w:sz w:val="20"/>
          <w:szCs w:val="20"/>
        </w:rPr>
      </w:pPr>
      <w:r>
        <w:rPr>
          <w:color w:val="auto"/>
          <w:sz w:val="20"/>
          <w:szCs w:val="20"/>
        </w:rPr>
      </w:r>
    </w:p>
    <w:p>
      <w:pPr>
        <w:pStyle w:val="Normal"/>
        <w:spacing w:before="0" w:after="0"/>
        <w:ind w:right="20" w:firstLine="710"/>
        <w:jc w:val="both"/>
        <w:rPr>
          <w:color w:val="auto"/>
          <w:sz w:val="20"/>
          <w:szCs w:val="20"/>
        </w:rPr>
      </w:pPr>
      <w:r>
        <w:rPr>
          <w:rFonts w:eastAsia="Times New Roman" w:cs="Times New Roman" w:ascii="Times New Roman" w:hAnsi="Times New Roman"/>
          <w:color w:val="auto"/>
          <w:sz w:val="28"/>
          <w:szCs w:val="28"/>
        </w:rPr>
        <w:t xml:space="preserve">Муниципальному служащему запрещается заниматься предпринимательской деятельностью лично или через доверенных лиц, а также участвовать в управлении хозяйствующим субъектом </w:t>
      </w:r>
      <w:r>
        <w:rPr>
          <w:rFonts w:eastAsia="Times New Roman" w:cs="Times New Roman" w:ascii="Times New Roman" w:hAnsi="Times New Roman"/>
          <w:i/>
          <w:iCs/>
          <w:color w:val="auto"/>
          <w:sz w:val="28"/>
          <w:szCs w:val="28"/>
        </w:rPr>
        <w:t>(за исключением жилищного,</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i/>
          <w:iCs/>
          <w:color w:val="auto"/>
          <w:sz w:val="28"/>
          <w:szCs w:val="28"/>
        </w:rPr>
        <w:t>жилищно-строительного,</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i/>
          <w:iCs/>
          <w:color w:val="auto"/>
          <w:sz w:val="28"/>
          <w:szCs w:val="28"/>
        </w:rPr>
        <w:t>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Pr>
          <w:rFonts w:eastAsia="Times New Roman" w:cs="Times New Roman" w:ascii="Times New Roman" w:hAnsi="Times New Roman"/>
          <w:color w:val="auto"/>
          <w:sz w:val="28"/>
          <w:szCs w:val="28"/>
        </w:rPr>
        <w:t>),</w:t>
      </w:r>
      <w:r>
        <w:rPr>
          <w:rFonts w:eastAsia="Times New Roman" w:cs="Times New Roman" w:ascii="Times New Roman" w:hAnsi="Times New Roman"/>
          <w:i/>
          <w:iCs/>
          <w:color w:val="auto"/>
          <w:sz w:val="28"/>
          <w:szCs w:val="28"/>
        </w:rPr>
        <w:t xml:space="preserve"> </w:t>
      </w:r>
      <w:r>
        <w:rPr>
          <w:rFonts w:eastAsia="Times New Roman" w:cs="Times New Roman" w:ascii="Times New Roman" w:hAnsi="Times New Roman"/>
          <w:color w:val="auto"/>
          <w:sz w:val="28"/>
          <w:szCs w:val="28"/>
        </w:rPr>
        <w:t>если иное не предусмотрено</w:t>
      </w:r>
      <w:r>
        <w:rPr>
          <w:rFonts w:eastAsia="Times New Roman" w:cs="Times New Roman" w:ascii="Times New Roman" w:hAnsi="Times New Roman"/>
          <w:i/>
          <w:iCs/>
          <w:color w:val="auto"/>
          <w:sz w:val="28"/>
          <w:szCs w:val="28"/>
        </w:rPr>
        <w:t xml:space="preserve"> </w:t>
      </w:r>
      <w:r>
        <w:rPr>
          <w:rFonts w:eastAsia="Times New Roman" w:cs="Times New Roman" w:ascii="Times New Roman" w:hAnsi="Times New Roman"/>
          <w:color w:val="auto"/>
          <w:sz w:val="28"/>
          <w:szCs w:val="28"/>
        </w:rPr>
        <w:t>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pPr>
        <w:pStyle w:val="Normal"/>
        <w:spacing w:lineRule="exact" w:line="1" w:before="0" w:after="0"/>
        <w:rPr>
          <w:color w:val="auto"/>
          <w:sz w:val="20"/>
          <w:szCs w:val="20"/>
        </w:rPr>
      </w:pPr>
      <w:r>
        <w:rPr>
          <w:color w:val="auto"/>
          <w:sz w:val="20"/>
          <w:szCs w:val="20"/>
        </w:rPr>
      </w:r>
    </w:p>
    <w:p>
      <w:pPr>
        <w:pStyle w:val="Normal"/>
        <w:spacing w:lineRule="auto" w:line="235" w:before="0" w:after="0"/>
        <w:ind w:firstLine="542"/>
        <w:jc w:val="both"/>
        <w:rPr>
          <w:color w:val="auto"/>
          <w:sz w:val="20"/>
          <w:szCs w:val="20"/>
        </w:rPr>
      </w:pPr>
      <w:r>
        <w:rPr>
          <w:rFonts w:eastAsia="Times New Roman" w:cs="Times New Roman" w:ascii="Times New Roman" w:hAnsi="Times New Roman"/>
          <w:color w:val="auto"/>
          <w:sz w:val="28"/>
          <w:szCs w:val="28"/>
        </w:rPr>
        <w:t>Муниципальному служащему запрещается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pPr>
        <w:pStyle w:val="Normal"/>
        <w:spacing w:lineRule="exact" w:line="6" w:before="0" w:after="0"/>
        <w:rPr>
          <w:color w:val="auto"/>
          <w:sz w:val="20"/>
          <w:szCs w:val="20"/>
        </w:rPr>
      </w:pPr>
      <w:r>
        <w:rPr>
          <w:color w:val="auto"/>
          <w:sz w:val="20"/>
          <w:szCs w:val="20"/>
        </w:rPr>
      </w:r>
    </w:p>
    <w:p>
      <w:pPr>
        <w:pStyle w:val="Normal"/>
        <w:spacing w:before="0" w:after="0"/>
        <w:ind w:firstLine="542"/>
        <w:jc w:val="both"/>
        <w:rPr/>
      </w:pPr>
      <w:r>
        <w:rPr>
          <w:rFonts w:eastAsia="Times New Roman" w:cs="Times New Roman" w:ascii="Times New Roman" w:hAnsi="Times New Roman"/>
          <w:color w:val="auto"/>
          <w:sz w:val="28"/>
          <w:szCs w:val="28"/>
        </w:rPr>
        <w:t>Муниципальному служащему запрещается быть поверенным или представителем по делам третьих лиц в органе местного самоуправления в котором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pPr>
        <w:pStyle w:val="Normal"/>
        <w:spacing w:before="0" w:after="0"/>
        <w:ind w:firstLine="542"/>
        <w:jc w:val="both"/>
        <w:rPr>
          <w:rFonts w:ascii="Calibri" w:hAnsi="Calibri" w:eastAsia="Calibri" w:cs="Calibri"/>
          <w:color w:val="auto"/>
          <w:sz w:val="22"/>
          <w:szCs w:val="22"/>
        </w:rPr>
      </w:pPr>
      <w:r>
        <w:rPr>
          <w:rFonts w:eastAsia="Calibri" w:cs="Calibri"/>
          <w:color w:val="auto"/>
          <w:sz w:val="22"/>
          <w:szCs w:val="22"/>
        </w:rPr>
      </w:r>
    </w:p>
    <w:p>
      <w:pPr>
        <w:pStyle w:val="Normal"/>
        <w:spacing w:before="0" w:after="0"/>
        <w:ind w:firstLine="542"/>
        <w:jc w:val="both"/>
        <w:rPr>
          <w:rFonts w:ascii="Calibri" w:hAnsi="Calibri" w:eastAsia="Calibri" w:cs="Calibri"/>
          <w:color w:val="auto"/>
          <w:sz w:val="22"/>
          <w:szCs w:val="22"/>
        </w:rPr>
      </w:pPr>
      <w:r>
        <w:rPr>
          <w:rFonts w:eastAsia="Calibri" w:cs="Calibri"/>
          <w:color w:val="auto"/>
          <w:sz w:val="22"/>
          <w:szCs w:val="22"/>
        </w:rPr>
        <w:drawing>
          <wp:anchor behindDoc="1" distT="0" distB="0" distL="114935" distR="114935" simplePos="0" locked="0" layoutInCell="1" allowOverlap="1" relativeHeight="3">
            <wp:simplePos x="0" y="0"/>
            <wp:positionH relativeFrom="column">
              <wp:posOffset>91440</wp:posOffset>
            </wp:positionH>
            <wp:positionV relativeFrom="paragraph">
              <wp:posOffset>98425</wp:posOffset>
            </wp:positionV>
            <wp:extent cx="6610985" cy="856615"/>
            <wp:effectExtent l="0" t="0" r="0" b="0"/>
            <wp:wrapNone/>
            <wp:docPr id="4"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
                    <pic:cNvPicPr>
                      <a:picLocks noChangeAspect="1" noChangeArrowheads="1"/>
                    </pic:cNvPicPr>
                  </pic:nvPicPr>
                  <pic:blipFill>
                    <a:blip r:embed="rId5"/>
                    <a:stretch>
                      <a:fillRect/>
                    </a:stretch>
                  </pic:blipFill>
                  <pic:spPr bwMode="auto">
                    <a:xfrm>
                      <a:off x="0" y="0"/>
                      <a:ext cx="6610985" cy="856615"/>
                    </a:xfrm>
                    <a:prstGeom prst="rect">
                      <a:avLst/>
                    </a:prstGeom>
                  </pic:spPr>
                </pic:pic>
              </a:graphicData>
            </a:graphic>
          </wp:anchor>
        </w:drawing>
      </w:r>
    </w:p>
    <w:p>
      <w:pPr>
        <w:pStyle w:val="Normal"/>
        <w:spacing w:before="0" w:after="0"/>
        <w:ind w:firstLine="542"/>
        <w:jc w:val="both"/>
        <w:rPr>
          <w:rFonts w:ascii="Calibri" w:hAnsi="Calibri" w:eastAsia="Calibri" w:cs="Calibri"/>
          <w:color w:val="auto"/>
          <w:sz w:val="22"/>
          <w:szCs w:val="22"/>
        </w:rPr>
      </w:pPr>
      <w:r>
        <w:rPr>
          <w:rFonts w:eastAsia="Calibri" w:cs="Calibri"/>
          <w:color w:val="auto"/>
          <w:sz w:val="22"/>
          <w:szCs w:val="22"/>
        </w:rPr>
      </w:r>
    </w:p>
    <w:p>
      <w:pPr>
        <w:pStyle w:val="Normal"/>
        <w:spacing w:lineRule="exact" w:line="20" w:before="0" w:after="0"/>
        <w:rPr>
          <w:color w:val="auto"/>
          <w:sz w:val="20"/>
          <w:szCs w:val="20"/>
        </w:rPr>
      </w:pPr>
      <w:r>
        <w:rPr>
          <w:color w:val="auto"/>
          <w:sz w:val="20"/>
          <w:szCs w:val="20"/>
        </w:rPr>
      </w:r>
    </w:p>
    <w:p>
      <w:pPr>
        <w:pStyle w:val="Normal"/>
        <w:spacing w:before="0" w:after="0"/>
        <w:ind w:hanging="0"/>
        <w:rPr/>
      </w:pPr>
      <w:r>
        <w:rPr>
          <w:rFonts w:eastAsia="Times New Roman" w:cs="Times New Roman" w:ascii="Times New Roman" w:hAnsi="Times New Roman"/>
          <w:b/>
          <w:bCs/>
          <w:color w:val="auto"/>
          <w:sz w:val="28"/>
          <w:szCs w:val="28"/>
        </w:rPr>
        <w:tab/>
        <w:tab/>
        <w:tab/>
        <w:tab/>
        <w:tab/>
        <w:tab/>
        <w:t xml:space="preserve">   ВЗЯТКА</w:t>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45" w:before="0" w:after="0"/>
        <w:rPr>
          <w:color w:val="auto"/>
          <w:sz w:val="20"/>
          <w:szCs w:val="20"/>
        </w:rPr>
      </w:pPr>
      <w:r>
        <w:rPr>
          <w:color w:val="auto"/>
          <w:sz w:val="20"/>
          <w:szCs w:val="20"/>
        </w:rPr>
      </w:r>
    </w:p>
    <w:p>
      <w:pPr>
        <w:pStyle w:val="Normal"/>
        <w:spacing w:before="0" w:after="0"/>
        <w:ind w:left="720" w:hanging="0"/>
        <w:rPr>
          <w:color w:val="auto"/>
          <w:sz w:val="20"/>
          <w:szCs w:val="20"/>
        </w:rPr>
      </w:pPr>
      <w:r>
        <w:rPr>
          <w:rFonts w:eastAsia="Times New Roman" w:cs="Times New Roman" w:ascii="Times New Roman" w:hAnsi="Times New Roman"/>
          <w:b/>
          <w:bCs/>
          <w:color w:val="auto"/>
          <w:sz w:val="28"/>
          <w:szCs w:val="28"/>
        </w:rPr>
        <w:t>Взяткой могут быть:</w:t>
      </w:r>
    </w:p>
    <w:p>
      <w:pPr>
        <w:pStyle w:val="Normal"/>
        <w:spacing w:lineRule="exact" w:line="316" w:before="0" w:after="0"/>
        <w:rPr>
          <w:color w:val="auto"/>
          <w:sz w:val="20"/>
          <w:szCs w:val="20"/>
        </w:rPr>
      </w:pPr>
      <w:r>
        <w:rPr>
          <w:color w:val="auto"/>
          <w:sz w:val="20"/>
          <w:szCs w:val="20"/>
        </w:rPr>
      </w:r>
    </w:p>
    <w:p>
      <w:pPr>
        <w:pStyle w:val="Normal"/>
        <w:spacing w:lineRule="auto" w:line="247" w:before="0" w:after="0"/>
        <w:ind w:left="160" w:right="1260" w:firstLine="566"/>
        <w:jc w:val="both"/>
        <w:rPr>
          <w:color w:val="auto"/>
          <w:sz w:val="20"/>
          <w:szCs w:val="20"/>
        </w:rPr>
      </w:pPr>
      <w:r>
        <w:rPr>
          <w:rFonts w:eastAsia="Times New Roman" w:cs="Times New Roman" w:ascii="Times New Roman" w:hAnsi="Times New Roman"/>
          <w:b/>
          <w:bCs/>
          <w:color w:val="auto"/>
          <w:sz w:val="28"/>
          <w:szCs w:val="28"/>
          <w:u w:val="single" w:color="FFFFFF"/>
        </w:rPr>
        <w:t>ПРЕДМЕТЫ</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деньги,</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в том числе валюта,</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банковские чеки и ценные</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маги, изделия из драгоценных металлов и камней, автомашины, продукты тания, видеотехника, бытовые приборы и другие товары, квартиры, дачи, городные дома, гаражи, земельные участки и другая недвижимость.</w:t>
      </w:r>
    </w:p>
    <w:p>
      <w:pPr>
        <w:pStyle w:val="Normal"/>
        <w:spacing w:lineRule="exact" w:line="184" w:before="0" w:after="0"/>
        <w:rPr>
          <w:color w:val="auto"/>
          <w:sz w:val="20"/>
          <w:szCs w:val="20"/>
        </w:rPr>
      </w:pPr>
      <w:r>
        <w:rPr>
          <w:color w:val="auto"/>
          <w:sz w:val="20"/>
          <w:szCs w:val="20"/>
        </w:rPr>
      </w:r>
    </w:p>
    <w:p>
      <w:pPr>
        <w:pStyle w:val="Normal"/>
        <w:spacing w:lineRule="auto" w:line="254" w:before="0" w:after="0"/>
        <w:ind w:left="160" w:right="1260" w:firstLine="566"/>
        <w:jc w:val="both"/>
        <w:rPr>
          <w:color w:val="auto"/>
          <w:sz w:val="20"/>
          <w:szCs w:val="20"/>
        </w:rPr>
      </w:pPr>
      <w:r>
        <w:rPr>
          <w:rFonts w:eastAsia="Times New Roman" w:cs="Times New Roman" w:ascii="Times New Roman" w:hAnsi="Times New Roman"/>
          <w:b/>
          <w:bCs/>
          <w:color w:val="auto"/>
          <w:sz w:val="28"/>
          <w:szCs w:val="28"/>
          <w:u w:val="single" w:color="FFFFFF"/>
        </w:rPr>
        <w:t>УСЛУГИ И ВЫГОДЫ</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лечение,</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ремонтные и строительные работы,</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наторные и туристические путевки, поездки за границу, оплата звлечений и других расходов безвозмездно или по заниженной стоимости.</w:t>
      </w:r>
    </w:p>
    <w:p>
      <w:pPr>
        <w:pStyle w:val="Normal"/>
        <w:spacing w:lineRule="exact" w:line="252" w:before="0" w:after="0"/>
        <w:rPr>
          <w:color w:val="auto"/>
          <w:sz w:val="20"/>
          <w:szCs w:val="20"/>
        </w:rPr>
      </w:pPr>
      <w:r>
        <w:rPr>
          <w:color w:val="auto"/>
          <w:sz w:val="20"/>
          <w:szCs w:val="20"/>
        </w:rPr>
      </w:r>
    </w:p>
    <w:p>
      <w:pPr>
        <w:pStyle w:val="Normal"/>
        <w:spacing w:lineRule="auto" w:line="242" w:before="0" w:after="0"/>
        <w:ind w:firstLine="710"/>
        <w:jc w:val="both"/>
        <w:rPr>
          <w:color w:val="auto"/>
          <w:sz w:val="20"/>
          <w:szCs w:val="20"/>
        </w:rPr>
      </w:pPr>
      <w:r>
        <w:rPr>
          <w:rFonts w:eastAsia="Times New Roman" w:cs="Times New Roman" w:ascii="Times New Roman" w:hAnsi="Times New Roman"/>
          <w:b/>
          <w:bCs/>
          <w:color w:val="auto"/>
          <w:sz w:val="28"/>
          <w:szCs w:val="28"/>
          <w:u w:val="single" w:color="FFFFFF"/>
        </w:rPr>
        <w:t>ЗАВУАЛИРОВАННАЯ ФОРМА ВЗЯТКИ</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банковская ссуда в долг или под</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друзьям, получение льготного кредита, завышение гонораров за лекции, статьи, и книги, «случайный» выигрыш в казино, прощение долга, уменьшение арендной платы и т.д.</w:t>
      </w:r>
    </w:p>
    <w:p>
      <w:pPr>
        <w:pStyle w:val="Normal"/>
        <w:spacing w:lineRule="exact" w:line="271" w:before="0" w:after="0"/>
        <w:rPr>
          <w:color w:val="auto"/>
          <w:sz w:val="20"/>
          <w:szCs w:val="20"/>
        </w:rPr>
      </w:pPr>
      <w:r>
        <w:rPr>
          <w:color w:val="auto"/>
          <w:sz w:val="20"/>
          <w:szCs w:val="20"/>
        </w:rPr>
      </w:r>
    </w:p>
    <w:tbl>
      <w:tblPr>
        <w:tblW w:w="5000" w:type="pct"/>
        <w:jc w:val="left"/>
        <w:tblInd w:w="0" w:type="dxa"/>
        <w:tblBorders/>
        <w:tblCellMar>
          <w:top w:w="0" w:type="dxa"/>
          <w:left w:w="0" w:type="dxa"/>
          <w:bottom w:w="0" w:type="dxa"/>
          <w:right w:w="0" w:type="dxa"/>
        </w:tblCellMar>
      </w:tblPr>
      <w:tblGrid>
        <w:gridCol w:w="1438"/>
        <w:gridCol w:w="658"/>
        <w:gridCol w:w="1"/>
        <w:gridCol w:w="1001"/>
        <w:gridCol w:w="1"/>
        <w:gridCol w:w="2919"/>
        <w:gridCol w:w="1"/>
        <w:gridCol w:w="1819"/>
        <w:gridCol w:w="1"/>
        <w:gridCol w:w="1898"/>
        <w:gridCol w:w="1"/>
        <w:gridCol w:w="762"/>
      </w:tblGrid>
      <w:tr>
        <w:trPr>
          <w:trHeight w:val="326" w:hRule="atLeast"/>
        </w:trPr>
        <w:tc>
          <w:tcPr>
            <w:tcW w:w="2097" w:type="dxa"/>
            <w:gridSpan w:val="3"/>
            <w:tcBorders/>
            <w:shd w:fill="auto" w:val="clear"/>
            <w:vAlign w:val="bottom"/>
          </w:tcPr>
          <w:p>
            <w:pPr>
              <w:pStyle w:val="Normal"/>
              <w:spacing w:before="0" w:after="0"/>
              <w:ind w:left="720" w:hanging="0"/>
              <w:rPr>
                <w:color w:val="auto"/>
                <w:sz w:val="20"/>
                <w:szCs w:val="20"/>
              </w:rPr>
            </w:pPr>
            <w:r>
              <w:rPr>
                <w:rFonts w:eastAsia="Times New Roman" w:cs="Times New Roman" w:ascii="Times New Roman" w:hAnsi="Times New Roman"/>
                <w:color w:val="auto"/>
                <w:sz w:val="28"/>
                <w:szCs w:val="28"/>
              </w:rPr>
              <w:t>Уголовный</w:t>
            </w:r>
          </w:p>
        </w:tc>
        <w:tc>
          <w:tcPr>
            <w:tcW w:w="1002" w:type="dxa"/>
            <w:gridSpan w:val="2"/>
            <w:tcBorders/>
            <w:shd w:fill="auto" w:val="clear"/>
            <w:vAlign w:val="bottom"/>
          </w:tcPr>
          <w:p>
            <w:pPr>
              <w:pStyle w:val="Normal"/>
              <w:spacing w:before="0" w:after="0"/>
              <w:ind w:left="140" w:hanging="0"/>
              <w:rPr>
                <w:color w:val="auto"/>
                <w:sz w:val="20"/>
                <w:szCs w:val="20"/>
              </w:rPr>
            </w:pPr>
            <w:r>
              <w:rPr>
                <w:rFonts w:eastAsia="Times New Roman" w:cs="Times New Roman" w:ascii="Times New Roman" w:hAnsi="Times New Roman"/>
                <w:color w:val="auto"/>
                <w:sz w:val="28"/>
                <w:szCs w:val="28"/>
              </w:rPr>
              <w:t>кодекс</w:t>
            </w:r>
          </w:p>
        </w:tc>
        <w:tc>
          <w:tcPr>
            <w:tcW w:w="2920" w:type="dxa"/>
            <w:gridSpan w:val="2"/>
            <w:tcBorders/>
            <w:shd w:fill="auto" w:val="clear"/>
            <w:vAlign w:val="bottom"/>
          </w:tcPr>
          <w:p>
            <w:pPr>
              <w:pStyle w:val="Normal"/>
              <w:spacing w:before="0" w:after="0"/>
              <w:ind w:left="300" w:hanging="0"/>
              <w:rPr>
                <w:color w:val="auto"/>
                <w:sz w:val="20"/>
                <w:szCs w:val="20"/>
              </w:rPr>
            </w:pPr>
            <w:r>
              <w:rPr>
                <w:rFonts w:eastAsia="Times New Roman" w:cs="Times New Roman" w:ascii="Times New Roman" w:hAnsi="Times New Roman"/>
                <w:color w:val="auto"/>
                <w:sz w:val="28"/>
                <w:szCs w:val="28"/>
              </w:rPr>
              <w:t>РФ предусматривает</w:t>
            </w:r>
          </w:p>
        </w:tc>
        <w:tc>
          <w:tcPr>
            <w:tcW w:w="1820" w:type="dxa"/>
            <w:gridSpan w:val="2"/>
            <w:tcBorders/>
            <w:shd w:fill="auto" w:val="clear"/>
            <w:vAlign w:val="bottom"/>
          </w:tcPr>
          <w:p>
            <w:pPr>
              <w:pStyle w:val="Normal"/>
              <w:spacing w:before="0" w:after="0"/>
              <w:ind w:right="1" w:hanging="0"/>
              <w:jc w:val="right"/>
              <w:rPr>
                <w:color w:val="auto"/>
                <w:sz w:val="20"/>
                <w:szCs w:val="20"/>
              </w:rPr>
            </w:pPr>
            <w:r>
              <w:rPr>
                <w:rFonts w:eastAsia="Times New Roman" w:cs="Times New Roman" w:ascii="Times New Roman" w:hAnsi="Times New Roman"/>
                <w:color w:val="auto"/>
                <w:sz w:val="28"/>
                <w:szCs w:val="28"/>
              </w:rPr>
              <w:t>следующие</w:t>
            </w:r>
          </w:p>
        </w:tc>
        <w:tc>
          <w:tcPr>
            <w:tcW w:w="2661" w:type="dxa"/>
            <w:gridSpan w:val="3"/>
            <w:tcBorders/>
            <w:shd w:fill="auto" w:val="clear"/>
            <w:vAlign w:val="bottom"/>
          </w:tcPr>
          <w:p>
            <w:pPr>
              <w:pStyle w:val="Normal"/>
              <w:spacing w:before="0" w:after="0"/>
              <w:jc w:val="right"/>
              <w:rPr>
                <w:color w:val="auto"/>
                <w:sz w:val="20"/>
                <w:szCs w:val="20"/>
              </w:rPr>
            </w:pPr>
            <w:r>
              <w:rPr>
                <w:rFonts w:eastAsia="Times New Roman" w:cs="Times New Roman" w:ascii="Times New Roman" w:hAnsi="Times New Roman"/>
                <w:b/>
                <w:bCs/>
                <w:color w:val="auto"/>
                <w:sz w:val="28"/>
                <w:szCs w:val="28"/>
              </w:rPr>
              <w:t>виды преступлений</w:t>
            </w:r>
          </w:p>
        </w:tc>
      </w:tr>
      <w:tr>
        <w:trPr>
          <w:trHeight w:val="368" w:hRule="atLeast"/>
        </w:trPr>
        <w:tc>
          <w:tcPr>
            <w:tcW w:w="7839" w:type="dxa"/>
            <w:gridSpan w:val="9"/>
            <w:tcBorders/>
            <w:shd w:fill="auto" w:val="clear"/>
            <w:vAlign w:val="bottom"/>
          </w:tcPr>
          <w:p>
            <w:pPr>
              <w:pStyle w:val="Normal"/>
              <w:spacing w:before="0" w:after="0"/>
              <w:rPr>
                <w:color w:val="auto"/>
                <w:sz w:val="20"/>
                <w:szCs w:val="20"/>
              </w:rPr>
            </w:pPr>
            <w:r>
              <w:rPr>
                <w:rFonts w:eastAsia="Times New Roman" w:cs="Times New Roman" w:ascii="Times New Roman" w:hAnsi="Times New Roman"/>
                <w:b/>
                <w:bCs/>
                <w:color w:val="auto"/>
                <w:sz w:val="28"/>
                <w:szCs w:val="28"/>
              </w:rPr>
              <w:t>коррупционной направленности, связанных со взяткой:</w:t>
            </w:r>
          </w:p>
        </w:tc>
        <w:tc>
          <w:tcPr>
            <w:tcW w:w="1899" w:type="dxa"/>
            <w:gridSpan w:val="2"/>
            <w:tcBorders/>
            <w:shd w:fill="auto" w:val="clear"/>
            <w:vAlign w:val="bottom"/>
          </w:tcPr>
          <w:p>
            <w:pPr>
              <w:pStyle w:val="Normal"/>
              <w:spacing w:before="0" w:after="0"/>
              <w:rPr>
                <w:color w:val="auto"/>
                <w:sz w:val="24"/>
                <w:szCs w:val="24"/>
              </w:rPr>
            </w:pPr>
            <w:r>
              <w:rPr>
                <w:color w:val="auto"/>
                <w:sz w:val="24"/>
                <w:szCs w:val="24"/>
              </w:rPr>
            </w:r>
          </w:p>
        </w:tc>
        <w:tc>
          <w:tcPr>
            <w:tcW w:w="762" w:type="dxa"/>
            <w:tcBorders/>
            <w:shd w:fill="auto" w:val="clear"/>
            <w:vAlign w:val="bottom"/>
          </w:tcPr>
          <w:p>
            <w:pPr>
              <w:pStyle w:val="Normal"/>
              <w:spacing w:before="0" w:after="0"/>
              <w:rPr>
                <w:color w:val="auto"/>
                <w:sz w:val="24"/>
                <w:szCs w:val="24"/>
              </w:rPr>
            </w:pPr>
            <w:r>
              <w:rPr>
                <w:color w:val="auto"/>
                <w:sz w:val="24"/>
                <w:szCs w:val="24"/>
              </w:rPr>
            </w:r>
          </w:p>
        </w:tc>
      </w:tr>
      <w:tr>
        <w:trPr>
          <w:trHeight w:val="602" w:hRule="atLeast"/>
        </w:trPr>
        <w:tc>
          <w:tcPr>
            <w:tcW w:w="2097" w:type="dxa"/>
            <w:gridSpan w:val="3"/>
            <w:tcBorders/>
            <w:shd w:fill="auto" w:val="clear"/>
            <w:vAlign w:val="bottom"/>
          </w:tcPr>
          <w:p>
            <w:pPr>
              <w:pStyle w:val="Normal"/>
              <w:spacing w:before="0" w:after="0"/>
              <w:ind w:left="720" w:hanging="0"/>
              <w:rPr>
                <w:color w:val="auto"/>
                <w:sz w:val="20"/>
                <w:szCs w:val="20"/>
              </w:rPr>
            </w:pPr>
            <w:r>
              <w:rPr>
                <w:rFonts w:eastAsia="Times New Roman" w:cs="Times New Roman" w:ascii="Times New Roman" w:hAnsi="Times New Roman"/>
                <w:b/>
                <w:bCs/>
                <w:color w:val="auto"/>
                <w:w w:val="98"/>
                <w:sz w:val="28"/>
                <w:szCs w:val="28"/>
              </w:rPr>
              <w:t>Получение</w:t>
            </w:r>
          </w:p>
        </w:tc>
        <w:tc>
          <w:tcPr>
            <w:tcW w:w="5742" w:type="dxa"/>
            <w:gridSpan w:val="6"/>
            <w:tcBorders/>
            <w:shd w:fill="auto" w:val="clear"/>
            <w:vAlign w:val="bottom"/>
          </w:tcPr>
          <w:p>
            <w:pPr>
              <w:pStyle w:val="Normal"/>
              <w:spacing w:before="0" w:after="0"/>
              <w:jc w:val="right"/>
              <w:rPr>
                <w:color w:val="auto"/>
                <w:sz w:val="20"/>
                <w:szCs w:val="20"/>
              </w:rPr>
            </w:pPr>
            <w:r>
              <w:rPr>
                <w:rFonts w:eastAsia="Times New Roman" w:cs="Times New Roman" w:ascii="Times New Roman" w:hAnsi="Times New Roman"/>
                <w:b/>
                <w:bCs/>
                <w:color w:val="auto"/>
                <w:sz w:val="28"/>
                <w:szCs w:val="28"/>
              </w:rPr>
              <w:t xml:space="preserve">взятки  </w:t>
            </w:r>
            <w:r>
              <w:rPr>
                <w:rFonts w:eastAsia="Times New Roman" w:cs="Times New Roman" w:ascii="Times New Roman" w:hAnsi="Times New Roman"/>
                <w:color w:val="auto"/>
                <w:sz w:val="28"/>
                <w:szCs w:val="28"/>
              </w:rPr>
              <w:t>-</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получение  должностным  лицом</w:t>
            </w:r>
          </w:p>
        </w:tc>
        <w:tc>
          <w:tcPr>
            <w:tcW w:w="1899" w:type="dxa"/>
            <w:gridSpan w:val="2"/>
            <w:tcBorders/>
            <w:shd w:fill="auto" w:val="clear"/>
            <w:vAlign w:val="bottom"/>
          </w:tcPr>
          <w:p>
            <w:pPr>
              <w:pStyle w:val="Normal"/>
              <w:spacing w:before="0" w:after="0"/>
              <w:jc w:val="right"/>
              <w:rPr>
                <w:color w:val="auto"/>
                <w:sz w:val="20"/>
                <w:szCs w:val="20"/>
              </w:rPr>
            </w:pPr>
            <w:r>
              <w:rPr>
                <w:rFonts w:eastAsia="Times New Roman" w:cs="Times New Roman" w:ascii="Times New Roman" w:hAnsi="Times New Roman"/>
                <w:color w:val="auto"/>
                <w:sz w:val="28"/>
                <w:szCs w:val="28"/>
              </w:rPr>
              <w:t>лично  или</w:t>
            </w:r>
          </w:p>
        </w:tc>
        <w:tc>
          <w:tcPr>
            <w:tcW w:w="762" w:type="dxa"/>
            <w:tcBorders/>
            <w:shd w:fill="auto" w:val="clear"/>
            <w:vAlign w:val="bottom"/>
          </w:tcPr>
          <w:p>
            <w:pPr>
              <w:pStyle w:val="Normal"/>
              <w:spacing w:before="0" w:after="0"/>
              <w:jc w:val="right"/>
              <w:rPr>
                <w:color w:val="auto"/>
                <w:sz w:val="20"/>
                <w:szCs w:val="20"/>
              </w:rPr>
            </w:pPr>
            <w:r>
              <w:rPr>
                <w:rFonts w:eastAsia="Times New Roman" w:cs="Times New Roman" w:ascii="Times New Roman" w:hAnsi="Times New Roman"/>
                <w:color w:val="auto"/>
                <w:sz w:val="28"/>
                <w:szCs w:val="28"/>
              </w:rPr>
              <w:t>через</w:t>
            </w:r>
          </w:p>
        </w:tc>
      </w:tr>
      <w:tr>
        <w:trPr>
          <w:trHeight w:val="322" w:hRule="atLeast"/>
        </w:trPr>
        <w:tc>
          <w:tcPr>
            <w:tcW w:w="1438" w:type="dxa"/>
            <w:tcBorders/>
            <w:shd w:fill="auto" w:val="clear"/>
            <w:vAlign w:val="bottom"/>
          </w:tcPr>
          <w:p>
            <w:pPr>
              <w:pStyle w:val="Normal"/>
              <w:spacing w:before="0" w:after="0"/>
              <w:rPr>
                <w:color w:val="auto"/>
                <w:sz w:val="20"/>
                <w:szCs w:val="20"/>
              </w:rPr>
            </w:pPr>
            <w:r>
              <w:rPr>
                <w:rFonts w:eastAsia="Times New Roman" w:cs="Times New Roman" w:ascii="Times New Roman" w:hAnsi="Times New Roman"/>
                <w:color w:val="auto"/>
                <w:sz w:val="28"/>
                <w:szCs w:val="28"/>
              </w:rPr>
              <w:t>посредника</w:t>
            </w:r>
          </w:p>
        </w:tc>
        <w:tc>
          <w:tcPr>
            <w:tcW w:w="4580" w:type="dxa"/>
            <w:gridSpan w:val="5"/>
            <w:tcBorders/>
            <w:shd w:fill="auto" w:val="clear"/>
            <w:vAlign w:val="bottom"/>
          </w:tcPr>
          <w:p>
            <w:pPr>
              <w:pStyle w:val="Normal"/>
              <w:spacing w:before="0" w:after="0"/>
              <w:ind w:left="360" w:hanging="0"/>
              <w:rPr>
                <w:color w:val="auto"/>
                <w:sz w:val="20"/>
                <w:szCs w:val="20"/>
              </w:rPr>
            </w:pPr>
            <w:r>
              <w:rPr>
                <w:rFonts w:eastAsia="Times New Roman" w:cs="Times New Roman" w:ascii="Times New Roman" w:hAnsi="Times New Roman"/>
                <w:color w:val="auto"/>
                <w:sz w:val="28"/>
                <w:szCs w:val="28"/>
              </w:rPr>
              <w:t>материального вознаграждения</w:t>
            </w:r>
          </w:p>
        </w:tc>
        <w:tc>
          <w:tcPr>
            <w:tcW w:w="1820" w:type="dxa"/>
            <w:gridSpan w:val="2"/>
            <w:tcBorders/>
            <w:shd w:fill="auto" w:val="clear"/>
            <w:vAlign w:val="bottom"/>
          </w:tcPr>
          <w:p>
            <w:pPr>
              <w:pStyle w:val="Normal"/>
              <w:spacing w:before="0" w:after="0"/>
              <w:jc w:val="right"/>
              <w:rPr>
                <w:color w:val="auto"/>
                <w:sz w:val="20"/>
                <w:szCs w:val="20"/>
              </w:rPr>
            </w:pPr>
            <w:r>
              <w:rPr>
                <w:rFonts w:eastAsia="Times New Roman" w:cs="Times New Roman" w:ascii="Times New Roman" w:hAnsi="Times New Roman"/>
                <w:color w:val="auto"/>
                <w:sz w:val="28"/>
                <w:szCs w:val="28"/>
              </w:rPr>
              <w:t>в виде денег,</w:t>
            </w:r>
          </w:p>
        </w:tc>
        <w:tc>
          <w:tcPr>
            <w:tcW w:w="1899" w:type="dxa"/>
            <w:gridSpan w:val="2"/>
            <w:tcBorders/>
            <w:shd w:fill="auto" w:val="clear"/>
            <w:vAlign w:val="bottom"/>
          </w:tcPr>
          <w:p>
            <w:pPr>
              <w:pStyle w:val="Normal"/>
              <w:spacing w:before="0" w:after="0"/>
              <w:jc w:val="right"/>
              <w:rPr>
                <w:color w:val="auto"/>
                <w:sz w:val="20"/>
                <w:szCs w:val="20"/>
              </w:rPr>
            </w:pPr>
            <w:r>
              <w:rPr>
                <w:rFonts w:eastAsia="Times New Roman" w:cs="Times New Roman" w:ascii="Times New Roman" w:hAnsi="Times New Roman"/>
                <w:color w:val="auto"/>
                <w:sz w:val="28"/>
                <w:szCs w:val="28"/>
              </w:rPr>
              <w:t>ценных бумаг,</w:t>
            </w:r>
          </w:p>
        </w:tc>
        <w:tc>
          <w:tcPr>
            <w:tcW w:w="763" w:type="dxa"/>
            <w:gridSpan w:val="2"/>
            <w:tcBorders/>
            <w:shd w:fill="auto" w:val="clear"/>
            <w:vAlign w:val="bottom"/>
          </w:tcPr>
          <w:p>
            <w:pPr>
              <w:pStyle w:val="Normal"/>
              <w:spacing w:before="0" w:after="0"/>
              <w:jc w:val="right"/>
              <w:rPr>
                <w:color w:val="auto"/>
                <w:sz w:val="20"/>
                <w:szCs w:val="20"/>
              </w:rPr>
            </w:pPr>
            <w:r>
              <w:rPr>
                <w:rFonts w:eastAsia="Times New Roman" w:cs="Times New Roman" w:ascii="Times New Roman" w:hAnsi="Times New Roman"/>
                <w:color w:val="auto"/>
                <w:sz w:val="28"/>
                <w:szCs w:val="28"/>
              </w:rPr>
              <w:t>иного</w:t>
            </w:r>
          </w:p>
        </w:tc>
      </w:tr>
      <w:tr>
        <w:trPr>
          <w:trHeight w:val="322" w:hRule="atLeast"/>
        </w:trPr>
        <w:tc>
          <w:tcPr>
            <w:tcW w:w="1438" w:type="dxa"/>
            <w:tcBorders/>
            <w:shd w:fill="auto" w:val="clear"/>
            <w:vAlign w:val="bottom"/>
          </w:tcPr>
          <w:p>
            <w:pPr>
              <w:pStyle w:val="Normal"/>
              <w:spacing w:before="0" w:after="0"/>
              <w:rPr>
                <w:color w:val="auto"/>
                <w:sz w:val="20"/>
                <w:szCs w:val="20"/>
              </w:rPr>
            </w:pPr>
            <w:r>
              <w:rPr>
                <w:rFonts w:eastAsia="Times New Roman" w:cs="Times New Roman" w:ascii="Times New Roman" w:hAnsi="Times New Roman"/>
                <w:color w:val="auto"/>
                <w:sz w:val="28"/>
                <w:szCs w:val="28"/>
              </w:rPr>
              <w:t>имущества</w:t>
            </w:r>
          </w:p>
        </w:tc>
        <w:tc>
          <w:tcPr>
            <w:tcW w:w="658" w:type="dxa"/>
            <w:tcBorders/>
            <w:shd w:fill="auto" w:val="clear"/>
            <w:vAlign w:val="bottom"/>
          </w:tcPr>
          <w:p>
            <w:pPr>
              <w:pStyle w:val="Normal"/>
              <w:spacing w:before="0" w:after="0"/>
              <w:ind w:left="40" w:hanging="0"/>
              <w:rPr>
                <w:color w:val="auto"/>
                <w:sz w:val="20"/>
                <w:szCs w:val="20"/>
              </w:rPr>
            </w:pPr>
            <w:r>
              <w:rPr>
                <w:rFonts w:eastAsia="Times New Roman" w:cs="Times New Roman" w:ascii="Times New Roman" w:hAnsi="Times New Roman"/>
                <w:color w:val="auto"/>
                <w:sz w:val="28"/>
                <w:szCs w:val="28"/>
              </w:rPr>
              <w:t>либо</w:t>
            </w:r>
          </w:p>
        </w:tc>
        <w:tc>
          <w:tcPr>
            <w:tcW w:w="1002" w:type="dxa"/>
            <w:gridSpan w:val="2"/>
            <w:tcBorders/>
            <w:shd w:fill="auto" w:val="clear"/>
            <w:vAlign w:val="bottom"/>
          </w:tcPr>
          <w:p>
            <w:pPr>
              <w:pStyle w:val="Normal"/>
              <w:spacing w:before="0" w:after="0"/>
              <w:ind w:left="120" w:hanging="0"/>
              <w:rPr>
                <w:color w:val="auto"/>
                <w:sz w:val="20"/>
                <w:szCs w:val="20"/>
              </w:rPr>
            </w:pPr>
            <w:r>
              <w:rPr>
                <w:rFonts w:eastAsia="Times New Roman" w:cs="Times New Roman" w:ascii="Times New Roman" w:hAnsi="Times New Roman"/>
                <w:color w:val="auto"/>
                <w:sz w:val="28"/>
                <w:szCs w:val="28"/>
              </w:rPr>
              <w:t>в виде</w:t>
            </w:r>
          </w:p>
        </w:tc>
        <w:tc>
          <w:tcPr>
            <w:tcW w:w="7402" w:type="dxa"/>
            <w:gridSpan w:val="8"/>
            <w:tcBorders/>
            <w:shd w:fill="auto" w:val="clear"/>
            <w:vAlign w:val="bottom"/>
          </w:tcPr>
          <w:p>
            <w:pPr>
              <w:pStyle w:val="Normal"/>
              <w:spacing w:before="0" w:after="0"/>
              <w:jc w:val="right"/>
              <w:rPr>
                <w:color w:val="auto"/>
                <w:sz w:val="20"/>
                <w:szCs w:val="20"/>
              </w:rPr>
            </w:pPr>
            <w:r>
              <w:rPr>
                <w:rFonts w:eastAsia="Times New Roman" w:cs="Times New Roman" w:ascii="Times New Roman" w:hAnsi="Times New Roman"/>
                <w:color w:val="auto"/>
                <w:sz w:val="28"/>
                <w:szCs w:val="28"/>
              </w:rPr>
              <w:t>незаконного оказания ему услуг имущественного характера,</w:t>
            </w:r>
          </w:p>
        </w:tc>
      </w:tr>
      <w:tr>
        <w:trPr>
          <w:trHeight w:val="362" w:hRule="atLeast"/>
        </w:trPr>
        <w:tc>
          <w:tcPr>
            <w:tcW w:w="2097" w:type="dxa"/>
            <w:gridSpan w:val="3"/>
            <w:tcBorders/>
            <w:shd w:fill="auto" w:val="clear"/>
            <w:vAlign w:val="bottom"/>
          </w:tcPr>
          <w:p>
            <w:pPr>
              <w:pStyle w:val="Normal"/>
              <w:spacing w:before="0" w:after="0"/>
              <w:rPr>
                <w:color w:val="auto"/>
                <w:sz w:val="20"/>
                <w:szCs w:val="20"/>
              </w:rPr>
            </w:pPr>
            <w:r>
              <w:rPr>
                <w:rFonts w:eastAsia="Times New Roman" w:cs="Times New Roman" w:ascii="Times New Roman" w:hAnsi="Times New Roman"/>
                <w:color w:val="auto"/>
                <w:sz w:val="28"/>
                <w:szCs w:val="28"/>
              </w:rPr>
              <w:t>предоставления</w:t>
            </w:r>
          </w:p>
        </w:tc>
        <w:tc>
          <w:tcPr>
            <w:tcW w:w="8403" w:type="dxa"/>
            <w:gridSpan w:val="9"/>
            <w:tcBorders/>
            <w:shd w:fill="auto" w:val="clear"/>
            <w:vAlign w:val="bottom"/>
          </w:tcPr>
          <w:p>
            <w:pPr>
              <w:pStyle w:val="Normal"/>
              <w:spacing w:before="0" w:after="0"/>
              <w:jc w:val="right"/>
              <w:rPr>
                <w:color w:val="auto"/>
                <w:sz w:val="20"/>
                <w:szCs w:val="20"/>
              </w:rPr>
            </w:pPr>
            <w:r>
              <w:rPr>
                <w:rFonts w:eastAsia="Times New Roman" w:cs="Times New Roman" w:ascii="Times New Roman" w:hAnsi="Times New Roman"/>
                <w:color w:val="auto"/>
                <w:sz w:val="28"/>
                <w:szCs w:val="28"/>
              </w:rPr>
              <w:t>иных имущественных прав  (в том числе когда взятка по указанию</w:t>
            </w:r>
          </w:p>
        </w:tc>
      </w:tr>
    </w:tbl>
    <w:p>
      <w:pPr>
        <w:pStyle w:val="Normal"/>
        <w:spacing w:lineRule="auto" w:line="235" w:before="0" w:after="0"/>
        <w:jc w:val="both"/>
        <w:rPr>
          <w:color w:val="auto"/>
          <w:sz w:val="20"/>
          <w:szCs w:val="20"/>
        </w:rPr>
      </w:pPr>
      <w:r>
        <w:rPr>
          <w:rFonts w:eastAsia="Times New Roman" w:cs="Times New Roman" w:ascii="Times New Roman" w:hAnsi="Times New Roman"/>
          <w:color w:val="auto"/>
          <w:sz w:val="28"/>
          <w:szCs w:val="28"/>
        </w:rPr>
        <w:t>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указанные действия (бездействие) входят в служебные полномочия должностного лица либо если оно в силу должностного положения может способствовать указанным действиям (бездействию), а равно за общее покровительство или попустительство по службе</w:t>
      </w:r>
    </w:p>
    <w:p>
      <w:pPr>
        <w:pStyle w:val="Normal"/>
        <w:spacing w:lineRule="exact" w:line="281" w:before="0" w:after="0"/>
        <w:rPr>
          <w:color w:val="auto"/>
          <w:sz w:val="20"/>
          <w:szCs w:val="20"/>
        </w:rPr>
      </w:pPr>
      <w:r>
        <w:rPr>
          <w:color w:val="auto"/>
          <w:sz w:val="20"/>
          <w:szCs w:val="20"/>
        </w:rPr>
      </w:r>
    </w:p>
    <w:p>
      <w:pPr>
        <w:pStyle w:val="Normal"/>
        <w:spacing w:lineRule="auto" w:line="247" w:before="0" w:after="0"/>
        <w:ind w:firstLine="710"/>
        <w:jc w:val="both"/>
        <w:rPr/>
      </w:pPr>
      <w:r>
        <w:rPr>
          <w:rFonts w:eastAsia="Times New Roman" w:cs="Times New Roman" w:ascii="Times New Roman" w:hAnsi="Times New Roman"/>
          <w:b/>
          <w:bCs/>
          <w:color w:val="auto"/>
          <w:sz w:val="28"/>
          <w:szCs w:val="28"/>
        </w:rPr>
        <w:t xml:space="preserve">Дача взятки – </w:t>
      </w:r>
      <w:r>
        <w:rPr>
          <w:rFonts w:eastAsia="Times New Roman" w:cs="Times New Roman" w:ascii="Times New Roman" w:hAnsi="Times New Roman"/>
          <w:color w:val="auto"/>
          <w:sz w:val="28"/>
          <w:szCs w:val="28"/>
        </w:rPr>
        <w:t>преступление,</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направленное на склонение должностного лица к</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совершению законных или незаконных действий (бездействия) либо предоставлению, получению каких-либо преимуществ в пользу дающего, в том числе за общее покровительство или попустительство по службе. Передается лично или через посредника (в том числе когда взятка по указанию должностного лица передается иному физическому или юридическому лицу)</w:t>
      </w:r>
    </w:p>
    <w:p>
      <w:pPr>
        <w:pStyle w:val="Normal"/>
        <w:spacing w:lineRule="exact" w:line="244" w:before="0" w:after="0"/>
        <w:rPr>
          <w:color w:val="auto"/>
          <w:sz w:val="20"/>
          <w:szCs w:val="20"/>
        </w:rPr>
      </w:pPr>
      <w:r>
        <w:rPr>
          <w:color w:val="auto"/>
          <w:sz w:val="20"/>
          <w:szCs w:val="20"/>
        </w:rPr>
      </w:r>
    </w:p>
    <w:p>
      <w:pPr>
        <w:pStyle w:val="Normal"/>
        <w:spacing w:lineRule="auto" w:line="247" w:before="0" w:after="0"/>
        <w:ind w:firstLine="710"/>
        <w:jc w:val="both"/>
        <w:rPr>
          <w:color w:val="auto"/>
          <w:sz w:val="20"/>
          <w:szCs w:val="20"/>
        </w:rPr>
      </w:pPr>
      <w:r>
        <w:rPr>
          <w:rFonts w:eastAsia="Times New Roman" w:cs="Times New Roman" w:ascii="Times New Roman" w:hAnsi="Times New Roman"/>
          <w:b/>
          <w:bCs/>
          <w:color w:val="auto"/>
          <w:sz w:val="28"/>
          <w:szCs w:val="28"/>
        </w:rPr>
        <w:t xml:space="preserve">Посредничество во взяточничестве - </w:t>
      </w:r>
      <w:r>
        <w:rPr>
          <w:rFonts w:eastAsia="Times New Roman" w:cs="Times New Roman" w:ascii="Times New Roman" w:hAnsi="Times New Roman"/>
          <w:color w:val="auto"/>
          <w:sz w:val="28"/>
          <w:szCs w:val="28"/>
        </w:rPr>
        <w:t>непосредственная передача взятки по</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обещание или предложение посредничества во взяточничестве</w:t>
      </w:r>
    </w:p>
    <w:p>
      <w:pPr>
        <w:pStyle w:val="Normal"/>
        <w:spacing w:lineRule="exact" w:line="266" w:before="0" w:after="0"/>
        <w:rPr>
          <w:color w:val="auto"/>
          <w:sz w:val="20"/>
          <w:szCs w:val="20"/>
        </w:rPr>
      </w:pPr>
      <w:r>
        <w:rPr>
          <w:color w:val="auto"/>
          <w:sz w:val="20"/>
          <w:szCs w:val="20"/>
        </w:rPr>
      </w:r>
    </w:p>
    <w:p>
      <w:pPr>
        <w:pStyle w:val="Normal"/>
        <w:spacing w:lineRule="auto" w:line="271" w:before="0" w:after="0"/>
        <w:ind w:firstLine="710"/>
        <w:jc w:val="both"/>
        <w:rPr>
          <w:color w:val="auto"/>
          <w:sz w:val="20"/>
          <w:szCs w:val="20"/>
        </w:rPr>
      </w:pPr>
      <w:r>
        <w:rPr>
          <w:rFonts w:eastAsia="Times New Roman" w:cs="Times New Roman" w:ascii="Times New Roman" w:hAnsi="Times New Roman"/>
          <w:b/>
          <w:bCs/>
          <w:color w:val="auto"/>
          <w:sz w:val="28"/>
          <w:szCs w:val="28"/>
        </w:rPr>
        <w:t xml:space="preserve">Мелкое взяточничество </w:t>
      </w:r>
      <w:r>
        <w:rPr>
          <w:rFonts w:eastAsia="Times New Roman" w:cs="Times New Roman" w:ascii="Times New Roman" w:hAnsi="Times New Roman"/>
          <w:color w:val="auto"/>
          <w:sz w:val="28"/>
          <w:szCs w:val="28"/>
        </w:rPr>
        <w:t>-</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получение взятки,</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дача взятки лично или через</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посредника в размере, не превышающем десяти тысяч рублей,</w:t>
      </w:r>
    </w:p>
    <w:p>
      <w:pPr>
        <w:pStyle w:val="Normal"/>
        <w:spacing w:lineRule="exact" w:line="230" w:before="0" w:after="0"/>
        <w:rPr>
          <w:color w:val="auto"/>
          <w:sz w:val="20"/>
          <w:szCs w:val="20"/>
        </w:rPr>
      </w:pPr>
      <w:r>
        <w:rPr>
          <w:color w:val="auto"/>
          <w:sz w:val="20"/>
          <w:szCs w:val="20"/>
        </w:rPr>
      </w:r>
    </w:p>
    <w:p>
      <w:pPr>
        <w:pStyle w:val="Normal"/>
        <w:spacing w:lineRule="auto" w:line="240" w:before="0" w:after="0"/>
        <w:ind w:firstLine="710"/>
        <w:jc w:val="both"/>
        <w:rPr>
          <w:color w:val="auto"/>
          <w:sz w:val="20"/>
          <w:szCs w:val="20"/>
        </w:rPr>
      </w:pPr>
      <w:r>
        <w:rPr>
          <w:rFonts w:eastAsia="Times New Roman" w:cs="Times New Roman" w:ascii="Times New Roman" w:hAnsi="Times New Roman"/>
          <w:b/>
          <w:bCs/>
          <w:color w:val="auto"/>
          <w:sz w:val="28"/>
          <w:szCs w:val="28"/>
        </w:rPr>
        <w:t xml:space="preserve">Коммерческий подкуп – </w:t>
      </w:r>
      <w:r>
        <w:rPr>
          <w:rFonts w:eastAsia="Times New Roman" w:cs="Times New Roman" w:ascii="Times New Roman" w:hAnsi="Times New Roman"/>
          <w:color w:val="auto"/>
          <w:sz w:val="28"/>
          <w:szCs w:val="28"/>
        </w:rPr>
        <w:t>незаконная передача лицу,</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выполняющему</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p>
      <w:pPr>
        <w:pStyle w:val="Normal"/>
        <w:spacing w:lineRule="exact" w:line="282" w:before="0" w:after="0"/>
        <w:rPr>
          <w:color w:val="auto"/>
          <w:sz w:val="20"/>
          <w:szCs w:val="20"/>
        </w:rPr>
      </w:pPr>
      <w:r>
        <w:rPr>
          <w:color w:val="auto"/>
          <w:sz w:val="20"/>
          <w:szCs w:val="20"/>
        </w:rPr>
      </w:r>
    </w:p>
    <w:p>
      <w:pPr>
        <w:pStyle w:val="Normal"/>
        <w:spacing w:lineRule="auto" w:line="242" w:before="0" w:after="0"/>
        <w:ind w:firstLine="710"/>
        <w:jc w:val="both"/>
        <w:rPr/>
      </w:pPr>
      <w:r>
        <w:rPr>
          <w:rFonts w:eastAsia="Times New Roman" w:cs="Times New Roman" w:ascii="Times New Roman" w:hAnsi="Times New Roman"/>
          <w:b/>
          <w:bCs/>
          <w:color w:val="auto"/>
          <w:sz w:val="28"/>
          <w:szCs w:val="28"/>
        </w:rPr>
        <w:t xml:space="preserve">Провокация взятки либо попытка коммерческого подкупа - </w:t>
      </w:r>
      <w:r>
        <w:rPr>
          <w:rFonts w:eastAsia="Times New Roman" w:cs="Times New Roman" w:ascii="Times New Roman" w:hAnsi="Times New Roman"/>
          <w:color w:val="auto"/>
          <w:sz w:val="28"/>
          <w:szCs w:val="28"/>
        </w:rPr>
        <w:t>попытка</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передачи должностному лицу, иностранному должностному лицу, должностному лицу публичной международной организации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преступления либо шантажа</w:t>
      </w:r>
    </w:p>
    <w:p>
      <w:pPr>
        <w:pStyle w:val="Normal"/>
        <w:spacing w:lineRule="exact" w:line="200" w:before="0" w:after="0"/>
        <w:rPr>
          <w:rFonts w:ascii="Times New Roman" w:hAnsi="Times New Roman" w:eastAsia="Times New Roman" w:cs="Times New Roman"/>
          <w:b/>
          <w:b/>
          <w:bCs/>
          <w:color w:val="auto"/>
          <w:sz w:val="28"/>
          <w:szCs w:val="28"/>
        </w:rPr>
      </w:pPr>
      <w:r>
        <w:rPr>
          <w:rFonts w:eastAsia="Times New Roman" w:cs="Times New Roman" w:ascii="Times New Roman" w:hAnsi="Times New Roman"/>
          <w:b/>
          <w:bCs/>
          <w:color w:val="auto"/>
          <w:sz w:val="28"/>
          <w:szCs w:val="28"/>
        </w:rPr>
      </w:r>
    </w:p>
    <w:p>
      <w:pPr>
        <w:pStyle w:val="Normal"/>
        <w:spacing w:lineRule="exact" w:line="266" w:before="0" w:after="0"/>
        <w:rPr>
          <w:color w:val="auto"/>
          <w:sz w:val="20"/>
          <w:szCs w:val="20"/>
        </w:rPr>
      </w:pPr>
      <w:r>
        <w:rPr>
          <w:color w:val="auto"/>
          <w:sz w:val="20"/>
          <w:szCs w:val="20"/>
        </w:rPr>
      </w:r>
    </w:p>
    <w:p>
      <w:pPr>
        <w:pStyle w:val="Normal"/>
        <w:widowControl/>
        <w:bidi w:val="0"/>
        <w:spacing w:lineRule="auto" w:line="271" w:before="0" w:after="0"/>
        <w:ind w:left="0" w:right="0" w:firstLine="340"/>
        <w:jc w:val="both"/>
        <w:rPr/>
      </w:pPr>
      <w:r>
        <w:rPr>
          <w:rFonts w:eastAsia="Times New Roman" w:cs="Times New Roman" w:ascii="Times New Roman" w:hAnsi="Times New Roman"/>
          <w:b/>
          <w:bCs/>
          <w:color w:val="auto"/>
          <w:sz w:val="28"/>
          <w:szCs w:val="28"/>
        </w:rPr>
        <w:t>Размер взятки для наступления уголовной ответственности значения не имеет!</w:t>
      </w:r>
    </w:p>
    <w:p>
      <w:pPr>
        <w:pStyle w:val="Normal"/>
        <w:widowControl/>
        <w:bidi w:val="0"/>
        <w:spacing w:lineRule="auto" w:line="271" w:before="0" w:after="0"/>
        <w:ind w:left="0" w:right="0" w:firstLine="340"/>
        <w:jc w:val="both"/>
        <w:rPr>
          <w:rFonts w:ascii="Times New Roman" w:hAnsi="Times New Roman" w:eastAsia="Times New Roman" w:cs="Times New Roman"/>
          <w:b/>
          <w:b/>
          <w:bCs/>
          <w:i/>
          <w:i/>
          <w:iCs/>
          <w:color w:val="auto"/>
          <w:sz w:val="28"/>
          <w:szCs w:val="28"/>
        </w:rPr>
      </w:pPr>
      <w:r>
        <w:rPr/>
      </w:r>
    </w:p>
    <w:p>
      <w:pPr>
        <w:pStyle w:val="Normal"/>
        <w:widowControl/>
        <w:bidi w:val="0"/>
        <w:spacing w:lineRule="auto" w:line="271" w:before="0" w:after="0"/>
        <w:ind w:left="0" w:right="0" w:firstLine="340"/>
        <w:jc w:val="both"/>
        <w:rPr>
          <w:rFonts w:ascii="Times New Roman" w:hAnsi="Times New Roman" w:eastAsia="Times New Roman" w:cs="Times New Roman"/>
          <w:b/>
          <w:b/>
          <w:bCs/>
          <w:i/>
          <w:i/>
          <w:iCs/>
          <w:color w:val="auto"/>
          <w:sz w:val="28"/>
          <w:szCs w:val="28"/>
        </w:rPr>
      </w:pPr>
      <w:r>
        <w:rPr/>
      </w:r>
    </w:p>
    <w:p>
      <w:pPr>
        <w:pStyle w:val="Normal"/>
        <w:widowControl/>
        <w:bidi w:val="0"/>
        <w:spacing w:lineRule="auto" w:line="271" w:before="0" w:after="0"/>
        <w:ind w:left="0" w:right="0" w:firstLine="340"/>
        <w:jc w:val="both"/>
        <w:rPr>
          <w:rFonts w:ascii="Times New Roman" w:hAnsi="Times New Roman" w:eastAsia="Times New Roman" w:cs="Times New Roman"/>
          <w:b/>
          <w:b/>
          <w:bCs/>
          <w:i/>
          <w:i/>
          <w:iCs/>
          <w:color w:val="auto"/>
          <w:sz w:val="28"/>
          <w:szCs w:val="28"/>
        </w:rPr>
      </w:pPr>
      <w:r>
        <w:rPr/>
      </w:r>
    </w:p>
    <w:p>
      <w:pPr>
        <w:pStyle w:val="Normal"/>
        <w:widowControl/>
        <w:bidi w:val="0"/>
        <w:spacing w:lineRule="auto" w:line="271" w:before="0" w:after="0"/>
        <w:ind w:left="0" w:right="0" w:firstLine="340"/>
        <w:jc w:val="both"/>
        <w:rPr>
          <w:rFonts w:ascii="Times New Roman" w:hAnsi="Times New Roman" w:eastAsia="Times New Roman" w:cs="Times New Roman"/>
          <w:b/>
          <w:b/>
          <w:bCs/>
          <w:i/>
          <w:i/>
          <w:iCs/>
          <w:color w:val="auto"/>
          <w:sz w:val="28"/>
          <w:szCs w:val="28"/>
        </w:rPr>
      </w:pPr>
      <w:r>
        <w:rPr/>
      </w:r>
    </w:p>
    <w:p>
      <w:pPr>
        <w:pStyle w:val="Normal"/>
        <w:widowControl/>
        <w:bidi w:val="0"/>
        <w:spacing w:lineRule="auto" w:line="271" w:before="0" w:after="0"/>
        <w:ind w:left="0" w:right="0" w:firstLine="340"/>
        <w:jc w:val="both"/>
        <w:rPr>
          <w:rFonts w:ascii="Times New Roman" w:hAnsi="Times New Roman" w:eastAsia="Times New Roman" w:cs="Times New Roman"/>
          <w:b/>
          <w:b/>
          <w:bCs/>
          <w:i/>
          <w:i/>
          <w:iCs/>
          <w:color w:val="auto"/>
          <w:sz w:val="28"/>
          <w:szCs w:val="28"/>
        </w:rPr>
      </w:pPr>
      <w:r>
        <w:rPr/>
      </w:r>
    </w:p>
    <w:p>
      <w:pPr>
        <w:pStyle w:val="Normal"/>
        <w:widowControl/>
        <w:bidi w:val="0"/>
        <w:spacing w:lineRule="auto" w:line="271" w:before="0" w:after="0"/>
        <w:ind w:left="0" w:right="0" w:firstLine="340"/>
        <w:jc w:val="both"/>
        <w:rPr>
          <w:rFonts w:ascii="Times New Roman" w:hAnsi="Times New Roman" w:eastAsia="Times New Roman" w:cs="Times New Roman"/>
          <w:b/>
          <w:b/>
          <w:bCs/>
          <w:i/>
          <w:i/>
          <w:iCs/>
          <w:color w:val="auto"/>
          <w:sz w:val="28"/>
          <w:szCs w:val="28"/>
        </w:rPr>
      </w:pPr>
      <w:r>
        <w:rPr/>
      </w:r>
    </w:p>
    <w:p>
      <w:pPr>
        <w:pStyle w:val="Normal"/>
        <w:widowControl/>
        <w:bidi w:val="0"/>
        <w:spacing w:lineRule="auto" w:line="271" w:before="0" w:after="0"/>
        <w:ind w:left="0" w:right="0" w:firstLine="340"/>
        <w:jc w:val="both"/>
        <w:rPr>
          <w:rFonts w:ascii="Times New Roman" w:hAnsi="Times New Roman" w:eastAsia="Times New Roman" w:cs="Times New Roman"/>
          <w:b/>
          <w:b/>
          <w:bCs/>
          <w:i/>
          <w:i/>
          <w:iCs/>
          <w:color w:val="auto"/>
          <w:sz w:val="28"/>
          <w:szCs w:val="28"/>
        </w:rPr>
      </w:pPr>
      <w:r>
        <w:rPr/>
      </w:r>
    </w:p>
    <w:p>
      <w:pPr>
        <w:pStyle w:val="Normal"/>
        <w:widowControl/>
        <w:bidi w:val="0"/>
        <w:spacing w:lineRule="auto" w:line="271" w:before="0" w:after="0"/>
        <w:ind w:left="0" w:right="0" w:firstLine="340"/>
        <w:jc w:val="both"/>
        <w:rPr>
          <w:rFonts w:ascii="Times New Roman" w:hAnsi="Times New Roman" w:eastAsia="Times New Roman" w:cs="Times New Roman"/>
          <w:b/>
          <w:b/>
          <w:bCs/>
          <w:i/>
          <w:i/>
          <w:iCs/>
          <w:color w:val="auto"/>
          <w:sz w:val="28"/>
          <w:szCs w:val="28"/>
        </w:rPr>
      </w:pPr>
      <w:r>
        <w:rPr/>
      </w:r>
    </w:p>
    <w:p>
      <w:pPr>
        <w:pStyle w:val="Normal"/>
        <w:spacing w:lineRule="exact" w:line="279" w:before="0" w:after="0"/>
        <w:rPr>
          <w:color w:val="auto"/>
          <w:sz w:val="20"/>
          <w:szCs w:val="20"/>
        </w:rPr>
      </w:pPr>
      <w:r>
        <w:rPr>
          <w:color w:val="auto"/>
          <w:sz w:val="20"/>
          <w:szCs w:val="20"/>
        </w:rPr>
      </w:r>
    </w:p>
    <w:p>
      <w:pPr>
        <w:pStyle w:val="Normal"/>
        <w:spacing w:before="0" w:after="0"/>
        <w:ind w:right="20" w:hanging="0"/>
        <w:jc w:val="center"/>
        <w:rPr>
          <w:color w:val="auto"/>
          <w:sz w:val="20"/>
          <w:szCs w:val="20"/>
        </w:rPr>
      </w:pPr>
      <w:r>
        <w:rPr>
          <w:rFonts w:eastAsia="Times New Roman" w:cs="Times New Roman" w:ascii="Times New Roman" w:hAnsi="Times New Roman"/>
          <w:b/>
          <w:bCs/>
          <w:color w:val="auto"/>
          <w:sz w:val="28"/>
          <w:szCs w:val="28"/>
        </w:rPr>
        <w:t>Ваши действия во избежание провокации взятки(подкупа):</w:t>
      </w:r>
    </w:p>
    <w:p>
      <w:pPr>
        <w:pStyle w:val="Normal"/>
        <w:spacing w:lineRule="exact" w:line="322" w:before="0" w:after="0"/>
        <w:rPr>
          <w:color w:val="auto"/>
          <w:sz w:val="20"/>
          <w:szCs w:val="20"/>
        </w:rPr>
      </w:pPr>
      <w:r>
        <w:rPr>
          <w:color w:val="auto"/>
          <w:sz w:val="20"/>
          <w:szCs w:val="20"/>
        </w:rPr>
      </w:r>
    </w:p>
    <w:p>
      <w:pPr>
        <w:pStyle w:val="Normal"/>
        <w:spacing w:lineRule="auto" w:line="247" w:before="0" w:after="0"/>
        <w:ind w:firstLine="710"/>
        <w:jc w:val="both"/>
        <w:rPr/>
      </w:pPr>
      <w:r>
        <w:rPr>
          <w:rFonts w:eastAsia="Times New Roman" w:cs="Times New Roman" w:ascii="Times New Roman" w:hAnsi="Times New Roman"/>
          <w:color w:val="auto"/>
          <w:sz w:val="28"/>
          <w:szCs w:val="28"/>
        </w:rPr>
        <w:t>вести себя в полном соответствии с должностной инструкцией, по-деловому, вежливо, без заискивания, не допуская опрометчивых высказываний, которые могли бы трактоваться либо как вымогательство, либо как готовность взять взятку или пойти на подкуп;</w:t>
      </w:r>
    </w:p>
    <w:p>
      <w:pPr>
        <w:pStyle w:val="Normal"/>
        <w:spacing w:lineRule="exact" w:line="146" w:before="0" w:after="0"/>
        <w:rPr>
          <w:color w:val="auto"/>
          <w:sz w:val="20"/>
          <w:szCs w:val="20"/>
        </w:rPr>
      </w:pPr>
      <w:r>
        <w:rPr>
          <w:color w:val="auto"/>
          <w:sz w:val="20"/>
          <w:szCs w:val="20"/>
        </w:rPr>
      </w:r>
    </w:p>
    <w:p>
      <w:pPr>
        <w:pStyle w:val="Normal"/>
        <w:numPr>
          <w:ilvl w:val="0"/>
          <w:numId w:val="5"/>
        </w:numPr>
        <w:tabs>
          <w:tab w:val="clear" w:pos="720"/>
          <w:tab w:val="left" w:pos="936" w:leader="none"/>
        </w:tabs>
        <w:spacing w:lineRule="auto" w:line="247" w:before="0" w:after="0"/>
        <w:jc w:val="both"/>
        <w:rPr>
          <w:rFonts w:ascii="Times New Roman" w:hAnsi="Times New Roman" w:eastAsia="Times New Roman" w:cs="Times New Roman"/>
          <w:b/>
          <w:b/>
          <w:bCs/>
          <w:color w:val="auto"/>
          <w:sz w:val="28"/>
          <w:szCs w:val="28"/>
        </w:rPr>
      </w:pPr>
      <w:r>
        <w:rPr>
          <w:rFonts w:eastAsia="Times New Roman" w:cs="Times New Roman" w:ascii="Times New Roman" w:hAnsi="Times New Roman"/>
          <w:b/>
          <w:bCs/>
          <w:color w:val="auto"/>
          <w:sz w:val="28"/>
          <w:szCs w:val="28"/>
        </w:rPr>
        <w:t xml:space="preserve">случае «скрытой» провокации взятки (подкупа) </w:t>
      </w:r>
      <w:r>
        <w:rPr>
          <w:rFonts w:eastAsia="Times New Roman" w:cs="Times New Roman" w:ascii="Times New Roman" w:hAnsi="Times New Roman"/>
          <w:color w:val="auto"/>
          <w:sz w:val="28"/>
          <w:szCs w:val="28"/>
        </w:rPr>
        <w:t>самостоятельно прекратить</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всяческие контакты с провокатором - взяткодателем, дать понять ему вежливо, но настойчиво (без двоякого толкования) о Вашем отказе пойти на преступление и смириться с тем, что важный для него вопрос не будет решён таким путем;</w:t>
      </w:r>
    </w:p>
    <w:p>
      <w:pPr>
        <w:pStyle w:val="Normal"/>
        <w:spacing w:lineRule="exact" w:line="141" w:before="0" w:after="0"/>
        <w:rPr>
          <w:rFonts w:ascii="Times New Roman" w:hAnsi="Times New Roman" w:eastAsia="Times New Roman" w:cs="Times New Roman"/>
          <w:b/>
          <w:b/>
          <w:bCs/>
          <w:color w:val="auto"/>
          <w:sz w:val="28"/>
          <w:szCs w:val="28"/>
        </w:rPr>
      </w:pPr>
      <w:r>
        <w:rPr>
          <w:rFonts w:eastAsia="Times New Roman" w:cs="Times New Roman" w:ascii="Times New Roman" w:hAnsi="Times New Roman"/>
          <w:b/>
          <w:bCs/>
          <w:color w:val="auto"/>
          <w:sz w:val="28"/>
          <w:szCs w:val="28"/>
        </w:rPr>
      </w:r>
    </w:p>
    <w:p>
      <w:pPr>
        <w:pStyle w:val="Normal"/>
        <w:numPr>
          <w:ilvl w:val="0"/>
          <w:numId w:val="5"/>
        </w:numPr>
        <w:tabs>
          <w:tab w:val="clear" w:pos="720"/>
          <w:tab w:val="left" w:pos="941" w:leader="none"/>
        </w:tabs>
        <w:spacing w:lineRule="auto" w:line="254" w:before="0" w:after="0"/>
        <w:rPr>
          <w:rFonts w:ascii="Times New Roman" w:hAnsi="Times New Roman" w:eastAsia="Times New Roman" w:cs="Times New Roman"/>
          <w:b/>
          <w:b/>
          <w:bCs/>
          <w:color w:val="auto"/>
          <w:sz w:val="28"/>
          <w:szCs w:val="28"/>
        </w:rPr>
      </w:pPr>
      <w:r>
        <w:rPr>
          <w:rFonts w:eastAsia="Times New Roman" w:cs="Times New Roman" w:ascii="Times New Roman" w:hAnsi="Times New Roman"/>
          <w:b/>
          <w:bCs/>
          <w:color w:val="auto"/>
          <w:sz w:val="28"/>
          <w:szCs w:val="28"/>
        </w:rPr>
        <w:t xml:space="preserve">случае «явной» провокации взятки (подкупа) </w:t>
      </w:r>
      <w:r>
        <w:rPr>
          <w:rFonts w:eastAsia="Times New Roman" w:cs="Times New Roman" w:ascii="Times New Roman" w:hAnsi="Times New Roman"/>
          <w:color w:val="auto"/>
          <w:sz w:val="28"/>
          <w:szCs w:val="28"/>
        </w:rPr>
        <w:t>вести себя в данной ситуации</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необходимо с учётом вышеизложенного, но уже соблюдая крайнюю осторожность:</w:t>
      </w:r>
    </w:p>
    <w:p>
      <w:pPr>
        <w:pStyle w:val="Normal"/>
        <w:spacing w:lineRule="auto" w:line="235" w:before="0" w:after="0"/>
        <w:ind w:left="440" w:firstLine="283"/>
        <w:jc w:val="both"/>
        <w:rPr>
          <w:rFonts w:ascii="Times New Roman" w:hAnsi="Times New Roman" w:eastAsia="Times New Roman" w:cs="Times New Roman"/>
          <w:b/>
          <w:b/>
          <w:bCs/>
          <w:color w:val="auto"/>
          <w:sz w:val="28"/>
          <w:szCs w:val="28"/>
        </w:rPr>
      </w:pPr>
      <w:r>
        <w:rPr>
          <w:rFonts w:eastAsia="Symbol" w:cs="Symbol" w:ascii="Symbol" w:hAnsi="Symbol"/>
          <w:color w:val="auto"/>
          <w:sz w:val="20"/>
          <w:szCs w:val="20"/>
        </w:rPr>
        <w:t></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color w:val="auto"/>
          <w:sz w:val="28"/>
          <w:szCs w:val="28"/>
        </w:rPr>
        <w:t>внимательно выслушать и точно запомнить поставленные Вам условия (размеры сумм, наименование товаров и характер услуг, сроки и способы передачи взятки, форма коммерческого подкупа, последовательность решения вопросов);</w:t>
      </w:r>
    </w:p>
    <w:p>
      <w:pPr>
        <w:pStyle w:val="Normal"/>
        <w:spacing w:lineRule="exact" w:line="2" w:before="0" w:after="0"/>
        <w:rPr>
          <w:rFonts w:ascii="Times New Roman" w:hAnsi="Times New Roman" w:eastAsia="Times New Roman" w:cs="Times New Roman"/>
          <w:b/>
          <w:b/>
          <w:bCs/>
          <w:color w:val="auto"/>
          <w:sz w:val="28"/>
          <w:szCs w:val="28"/>
        </w:rPr>
      </w:pPr>
      <w:r>
        <w:rPr>
          <w:rFonts w:eastAsia="Times New Roman" w:cs="Times New Roman" w:ascii="Times New Roman" w:hAnsi="Times New Roman"/>
          <w:b/>
          <w:bCs/>
          <w:color w:val="auto"/>
          <w:sz w:val="28"/>
          <w:szCs w:val="28"/>
        </w:rPr>
      </w:r>
    </w:p>
    <w:p>
      <w:pPr>
        <w:pStyle w:val="Normal"/>
        <w:spacing w:lineRule="auto" w:line="235" w:before="0" w:after="0"/>
        <w:ind w:left="360" w:firstLine="350"/>
        <w:jc w:val="both"/>
        <w:rPr>
          <w:rFonts w:ascii="Times New Roman" w:hAnsi="Times New Roman" w:eastAsia="Times New Roman" w:cs="Times New Roman"/>
          <w:b/>
          <w:b/>
          <w:bCs/>
          <w:color w:val="auto"/>
          <w:sz w:val="28"/>
          <w:szCs w:val="28"/>
        </w:rPr>
      </w:pPr>
      <w:r>
        <w:rPr>
          <w:rFonts w:eastAsia="Symbol" w:cs="Symbol" w:ascii="Symbol" w:hAnsi="Symbol"/>
          <w:color w:val="auto"/>
          <w:sz w:val="20"/>
          <w:szCs w:val="20"/>
        </w:rPr>
        <w:t></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color w:val="auto"/>
          <w:sz w:val="28"/>
          <w:szCs w:val="28"/>
        </w:rPr>
        <w:t>постараться перенести вопрос о времени и месте передачи взятки до следующей беседы или, если это невозможно, предложить хорошо знакомое Вам место для следующей встречи;</w:t>
      </w:r>
    </w:p>
    <w:p>
      <w:pPr>
        <w:pStyle w:val="Normal"/>
        <w:spacing w:lineRule="exact" w:line="2" w:before="0" w:after="0"/>
        <w:rPr>
          <w:rFonts w:ascii="Times New Roman" w:hAnsi="Times New Roman" w:eastAsia="Times New Roman" w:cs="Times New Roman"/>
          <w:b/>
          <w:b/>
          <w:bCs/>
          <w:color w:val="auto"/>
          <w:sz w:val="28"/>
          <w:szCs w:val="28"/>
        </w:rPr>
      </w:pPr>
      <w:r>
        <w:rPr>
          <w:rFonts w:eastAsia="Times New Roman" w:cs="Times New Roman" w:ascii="Times New Roman" w:hAnsi="Times New Roman"/>
          <w:b/>
          <w:bCs/>
          <w:color w:val="auto"/>
          <w:sz w:val="28"/>
          <w:szCs w:val="28"/>
        </w:rPr>
      </w:r>
    </w:p>
    <w:p>
      <w:pPr>
        <w:pStyle w:val="Normal"/>
        <w:spacing w:lineRule="auto" w:line="235" w:before="0" w:after="0"/>
        <w:ind w:left="360" w:right="20" w:firstLine="350"/>
        <w:rPr>
          <w:rFonts w:ascii="Times New Roman" w:hAnsi="Times New Roman" w:eastAsia="Times New Roman" w:cs="Times New Roman"/>
          <w:b/>
          <w:b/>
          <w:bCs/>
          <w:color w:val="auto"/>
          <w:sz w:val="28"/>
          <w:szCs w:val="28"/>
        </w:rPr>
      </w:pPr>
      <w:r>
        <w:rPr>
          <w:rFonts w:eastAsia="Symbol" w:cs="Symbol" w:ascii="Symbol" w:hAnsi="Symbol"/>
          <w:color w:val="auto"/>
          <w:sz w:val="20"/>
          <w:szCs w:val="20"/>
        </w:rPr>
        <w:t></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color w:val="auto"/>
          <w:sz w:val="28"/>
          <w:szCs w:val="28"/>
        </w:rPr>
        <w:t>поинтересоваться у собеседника о гарантиях в случае получения взятки или совершения подкупа;</w:t>
      </w:r>
    </w:p>
    <w:p>
      <w:pPr>
        <w:pStyle w:val="Normal"/>
        <w:spacing w:lineRule="exact" w:line="1" w:before="0" w:after="0"/>
        <w:rPr>
          <w:rFonts w:ascii="Times New Roman" w:hAnsi="Times New Roman" w:eastAsia="Times New Roman" w:cs="Times New Roman"/>
          <w:b/>
          <w:b/>
          <w:bCs/>
          <w:color w:val="auto"/>
          <w:sz w:val="28"/>
          <w:szCs w:val="28"/>
        </w:rPr>
      </w:pPr>
      <w:r>
        <w:rPr>
          <w:rFonts w:eastAsia="Times New Roman" w:cs="Times New Roman" w:ascii="Times New Roman" w:hAnsi="Times New Roman"/>
          <w:b/>
          <w:bCs/>
          <w:color w:val="auto"/>
          <w:sz w:val="28"/>
          <w:szCs w:val="28"/>
        </w:rPr>
      </w:r>
    </w:p>
    <w:p>
      <w:pPr>
        <w:pStyle w:val="Normal"/>
        <w:spacing w:lineRule="auto" w:line="240" w:before="0" w:after="0"/>
        <w:ind w:left="360" w:right="20" w:firstLine="350"/>
        <w:jc w:val="both"/>
        <w:rPr/>
      </w:pPr>
      <w:r>
        <w:rPr>
          <w:rFonts w:eastAsia="Symbol" w:cs="Symbol" w:ascii="Symbol" w:hAnsi="Symbol"/>
          <w:color w:val="auto"/>
          <w:sz w:val="20"/>
          <w:szCs w:val="20"/>
        </w:rPr>
        <w:t></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color w:val="auto"/>
          <w:sz w:val="28"/>
          <w:szCs w:val="28"/>
        </w:rPr>
        <w:t>не берите инициативу в разговоре на себя, больше «работайте на приём», позволяйте потенциальному взяткодателю «выговориться», сообщить Вам как можно больше информации</w:t>
      </w:r>
    </w:p>
    <w:p>
      <w:pPr>
        <w:pStyle w:val="Normal"/>
        <w:spacing w:lineRule="auto" w:line="240" w:before="0" w:after="0"/>
        <w:ind w:left="360" w:right="20" w:firstLine="350"/>
        <w:jc w:val="both"/>
        <w:rPr>
          <w:rFonts w:ascii="Times New Roman" w:hAnsi="Times New Roman" w:eastAsia="Times New Roman" w:cs="Times New Roman"/>
          <w:b/>
          <w:b/>
          <w:bCs/>
          <w:color w:val="auto"/>
          <w:sz w:val="28"/>
          <w:szCs w:val="28"/>
        </w:rPr>
      </w:pPr>
      <w:r>
        <w:rPr>
          <w:rFonts w:eastAsia="Times New Roman" w:cs="Times New Roman" w:ascii="Times New Roman" w:hAnsi="Times New Roman"/>
          <w:b/>
          <w:bCs/>
          <w:color w:val="auto"/>
          <w:sz w:val="28"/>
          <w:szCs w:val="28"/>
        </w:rPr>
      </w:r>
    </w:p>
    <w:p>
      <w:pPr>
        <w:pStyle w:val="Normal"/>
        <w:spacing w:lineRule="auto" w:line="240" w:before="0" w:after="0"/>
        <w:ind w:left="360" w:right="20" w:firstLine="350"/>
        <w:jc w:val="both"/>
        <w:rPr/>
      </w:pPr>
      <w:r>
        <w:rPr>
          <w:rFonts w:eastAsia="Times New Roman" w:cs="Times New Roman" w:ascii="Times New Roman" w:hAnsi="Times New Roman"/>
          <w:b/>
          <w:bCs/>
          <w:color w:val="auto"/>
          <w:sz w:val="28"/>
          <w:szCs w:val="28"/>
        </w:rPr>
        <w:t>Невыполнение муниципальным служащим обязанности по уведомлению о случаях предложения ему (вымогательства) взятки является правонарушением, влекущим увольнение с муниципальной службы либо привлечение его к иным видам ответственности в соответствии с законодательством РФ.</w:t>
      </w:r>
    </w:p>
    <w:p>
      <w:pPr>
        <w:pStyle w:val="Normal"/>
        <w:spacing w:lineRule="exact" w:line="200" w:before="0" w:after="0"/>
        <w:rPr>
          <w:color w:val="auto"/>
          <w:sz w:val="20"/>
          <w:szCs w:val="20"/>
        </w:rPr>
      </w:pPr>
      <w:r>
        <w:rPr>
          <w:color w:val="auto"/>
          <w:sz w:val="20"/>
          <w:szCs w:val="20"/>
        </w:rPr>
      </w:r>
    </w:p>
    <w:p>
      <w:pPr>
        <w:pStyle w:val="Normal"/>
        <w:spacing w:before="0" w:after="0"/>
        <w:jc w:val="center"/>
        <w:rPr>
          <w:rFonts w:ascii="Times New Roman" w:hAnsi="Times New Roman" w:eastAsia="Times New Roman" w:cs="Times New Roman"/>
          <w:b/>
          <w:b/>
          <w:bCs/>
          <w:color w:val="auto"/>
          <w:sz w:val="28"/>
          <w:szCs w:val="28"/>
        </w:rPr>
      </w:pPr>
      <w:r>
        <w:rPr>
          <w:rFonts w:eastAsia="Times New Roman" w:cs="Times New Roman" w:ascii="Times New Roman" w:hAnsi="Times New Roman"/>
          <w:b/>
          <w:bCs/>
          <w:color w:val="auto"/>
          <w:sz w:val="28"/>
          <w:szCs w:val="28"/>
        </w:rPr>
        <w:drawing>
          <wp:anchor behindDoc="1" distT="0" distB="0" distL="114935" distR="114935" simplePos="0" locked="0" layoutInCell="1" allowOverlap="1" relativeHeight="7">
            <wp:simplePos x="0" y="0"/>
            <wp:positionH relativeFrom="column">
              <wp:posOffset>186690</wp:posOffset>
            </wp:positionH>
            <wp:positionV relativeFrom="paragraph">
              <wp:posOffset>7620</wp:posOffset>
            </wp:positionV>
            <wp:extent cx="6610985" cy="856615"/>
            <wp:effectExtent l="0" t="0" r="0" b="0"/>
            <wp:wrapNone/>
            <wp:docPr id="5"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1" descr=""/>
                    <pic:cNvPicPr>
                      <a:picLocks noChangeAspect="1" noChangeArrowheads="1"/>
                    </pic:cNvPicPr>
                  </pic:nvPicPr>
                  <pic:blipFill>
                    <a:blip r:embed="rId6"/>
                    <a:stretch>
                      <a:fillRect/>
                    </a:stretch>
                  </pic:blipFill>
                  <pic:spPr bwMode="auto">
                    <a:xfrm>
                      <a:off x="0" y="0"/>
                      <a:ext cx="6610985" cy="856615"/>
                    </a:xfrm>
                    <a:prstGeom prst="rect">
                      <a:avLst/>
                    </a:prstGeom>
                  </pic:spPr>
                </pic:pic>
              </a:graphicData>
            </a:graphic>
          </wp:anchor>
        </w:drawing>
      </w:r>
    </w:p>
    <w:p>
      <w:pPr>
        <w:pStyle w:val="Normal"/>
        <w:spacing w:before="0" w:after="0"/>
        <w:jc w:val="center"/>
        <w:rPr/>
      </w:pPr>
      <w:r>
        <w:rPr>
          <w:rFonts w:eastAsia="Times New Roman" w:cs="Times New Roman" w:ascii="Times New Roman" w:hAnsi="Times New Roman"/>
          <w:b/>
          <w:bCs/>
          <w:color w:val="auto"/>
          <w:sz w:val="28"/>
          <w:szCs w:val="28"/>
        </w:rPr>
        <w:t>УВЕДОМЛЕНИЕ О СКЛОНЕНИИ</w:t>
      </w:r>
    </w:p>
    <w:p>
      <w:pPr>
        <w:pStyle w:val="Normal"/>
        <w:spacing w:lineRule="exact" w:line="52" w:before="0" w:after="0"/>
        <w:rPr>
          <w:color w:val="auto"/>
          <w:sz w:val="20"/>
          <w:szCs w:val="20"/>
        </w:rPr>
      </w:pPr>
      <w:r>
        <w:rPr>
          <w:color w:val="auto"/>
          <w:sz w:val="20"/>
          <w:szCs w:val="20"/>
        </w:rPr>
      </w:r>
    </w:p>
    <w:p>
      <w:pPr>
        <w:pStyle w:val="Normal"/>
        <w:spacing w:before="0" w:after="0"/>
        <w:jc w:val="center"/>
        <w:rPr>
          <w:color w:val="auto"/>
          <w:sz w:val="20"/>
          <w:szCs w:val="20"/>
        </w:rPr>
      </w:pPr>
      <w:r>
        <w:rPr>
          <w:rFonts w:eastAsia="Times New Roman" w:cs="Times New Roman" w:ascii="Times New Roman" w:hAnsi="Times New Roman"/>
          <w:b/>
          <w:bCs/>
          <w:color w:val="auto"/>
          <w:sz w:val="28"/>
          <w:szCs w:val="28"/>
        </w:rPr>
        <w:t>К КОРРУПЦИОННЫМ ПРАВОНАРУШЕНИЯМ</w:t>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12" w:before="0" w:after="0"/>
        <w:rPr>
          <w:color w:val="auto"/>
          <w:sz w:val="20"/>
          <w:szCs w:val="20"/>
        </w:rPr>
      </w:pPr>
      <w:r>
        <w:rPr>
          <w:color w:val="auto"/>
          <w:sz w:val="20"/>
          <w:szCs w:val="20"/>
        </w:rPr>
      </w:r>
    </w:p>
    <w:p>
      <w:pPr>
        <w:pStyle w:val="Normal"/>
        <w:spacing w:lineRule="auto" w:line="247" w:before="0" w:after="0"/>
        <w:ind w:firstLine="566"/>
        <w:jc w:val="both"/>
        <w:rPr>
          <w:color w:val="auto"/>
          <w:sz w:val="20"/>
          <w:szCs w:val="20"/>
        </w:rPr>
      </w:pPr>
      <w:r>
        <w:rPr>
          <w:rFonts w:eastAsia="Times New Roman" w:cs="Times New Roman" w:ascii="Times New Roman" w:hAnsi="Times New Roman"/>
          <w:color w:val="auto"/>
          <w:sz w:val="28"/>
          <w:szCs w:val="28"/>
        </w:rPr>
        <w:t xml:space="preserve">Муниципальный служащий обязан уведомлять </w:t>
      </w:r>
      <w:r>
        <w:rPr>
          <w:rFonts w:eastAsia="Times New Roman" w:cs="Times New Roman" w:ascii="Times New Roman" w:hAnsi="Times New Roman"/>
          <w:b/>
          <w:bCs/>
          <w:color w:val="auto"/>
          <w:sz w:val="28"/>
          <w:szCs w:val="28"/>
        </w:rPr>
        <w:t>представителя нанимателя</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b/>
          <w:bCs/>
          <w:color w:val="auto"/>
          <w:sz w:val="28"/>
          <w:szCs w:val="28"/>
        </w:rPr>
        <w:t xml:space="preserve">(работодателя), органы прокуратуры или другие государственные органы </w:t>
      </w:r>
      <w:r>
        <w:rPr>
          <w:rFonts w:eastAsia="Times New Roman" w:cs="Times New Roman" w:ascii="Times New Roman" w:hAnsi="Times New Roman"/>
          <w:color w:val="auto"/>
          <w:sz w:val="28"/>
          <w:szCs w:val="28"/>
        </w:rPr>
        <w:t>обо</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всех случаях обращения к нему каких-либо лиц в целях склонения его к совершению</w:t>
      </w:r>
    </w:p>
    <w:p>
      <w:pPr>
        <w:pStyle w:val="Normal"/>
        <w:spacing w:lineRule="exact" w:line="1" w:before="0" w:after="0"/>
        <w:rPr>
          <w:color w:val="auto"/>
          <w:sz w:val="20"/>
          <w:szCs w:val="20"/>
        </w:rPr>
      </w:pPr>
      <w:r>
        <w:rPr>
          <w:color w:val="auto"/>
          <w:sz w:val="20"/>
          <w:szCs w:val="20"/>
        </w:rPr>
      </w:r>
    </w:p>
    <w:p>
      <w:pPr>
        <w:pStyle w:val="Normal"/>
        <w:spacing w:before="0" w:after="0"/>
        <w:rPr>
          <w:color w:val="auto"/>
          <w:sz w:val="20"/>
          <w:szCs w:val="20"/>
        </w:rPr>
      </w:pPr>
      <w:r>
        <w:rPr>
          <w:rFonts w:eastAsia="Times New Roman" w:cs="Times New Roman" w:ascii="Times New Roman" w:hAnsi="Times New Roman"/>
          <w:color w:val="auto"/>
          <w:sz w:val="28"/>
          <w:szCs w:val="28"/>
        </w:rPr>
        <w:t>коррупционных правонарушений.</w:t>
      </w:r>
    </w:p>
    <w:p>
      <w:pPr>
        <w:pStyle w:val="Normal"/>
        <w:spacing w:lineRule="exact" w:line="4" w:before="0" w:after="0"/>
        <w:rPr>
          <w:color w:val="auto"/>
          <w:sz w:val="20"/>
          <w:szCs w:val="20"/>
        </w:rPr>
      </w:pPr>
      <w:r>
        <w:rPr>
          <w:color w:val="auto"/>
          <w:sz w:val="20"/>
          <w:szCs w:val="20"/>
        </w:rPr>
      </w:r>
    </w:p>
    <w:p>
      <w:pPr>
        <w:pStyle w:val="Normal"/>
        <w:tabs>
          <w:tab w:val="clear" w:pos="720"/>
          <w:tab w:val="left" w:pos="2600" w:leader="none"/>
          <w:tab w:val="left" w:pos="9440" w:leader="none"/>
        </w:tabs>
        <w:spacing w:before="0" w:after="0"/>
        <w:ind w:left="720" w:hanging="0"/>
        <w:rPr>
          <w:color w:val="auto"/>
          <w:sz w:val="20"/>
          <w:szCs w:val="20"/>
        </w:rPr>
      </w:pPr>
      <w:r>
        <w:rPr>
          <w:rFonts w:eastAsia="Times New Roman" w:cs="Times New Roman" w:ascii="Times New Roman" w:hAnsi="Times New Roman"/>
          <w:color w:val="auto"/>
          <w:sz w:val="28"/>
          <w:szCs w:val="28"/>
        </w:rPr>
        <w:t>Уведомление</w:t>
        <w:tab/>
        <w:t>о склонении к коррупционному правонарушению</w:t>
      </w:r>
      <w:r>
        <w:rPr>
          <w:color w:val="auto"/>
          <w:sz w:val="20"/>
          <w:szCs w:val="20"/>
        </w:rPr>
        <w:tab/>
      </w:r>
      <w:r>
        <w:rPr>
          <w:rFonts w:eastAsia="Times New Roman" w:cs="Times New Roman" w:ascii="Times New Roman" w:hAnsi="Times New Roman"/>
          <w:color w:val="auto"/>
          <w:sz w:val="28"/>
          <w:szCs w:val="28"/>
        </w:rPr>
        <w:t>(далее –</w:t>
      </w:r>
    </w:p>
    <w:p>
      <w:pPr>
        <w:pStyle w:val="Normal"/>
        <w:spacing w:lineRule="auto" w:line="235" w:before="0" w:after="0"/>
        <w:jc w:val="both"/>
        <w:rPr>
          <w:color w:val="auto"/>
          <w:sz w:val="20"/>
          <w:szCs w:val="20"/>
        </w:rPr>
      </w:pPr>
      <w:r>
        <w:rPr>
          <w:rFonts w:eastAsia="Times New Roman" w:cs="Times New Roman" w:ascii="Times New Roman" w:hAnsi="Times New Roman"/>
          <w:color w:val="auto"/>
          <w:sz w:val="28"/>
          <w:szCs w:val="28"/>
        </w:rPr>
        <w:t xml:space="preserve">уведомление) на имя представителя нанимателя (работодателя) представляется в </w:t>
      </w:r>
      <w:r>
        <w:rPr>
          <w:rFonts w:eastAsia="Times New Roman" w:cs="Times New Roman" w:ascii="Times New Roman" w:hAnsi="Times New Roman"/>
          <w:b/>
          <w:bCs/>
          <w:color w:val="auto"/>
          <w:sz w:val="28"/>
          <w:szCs w:val="28"/>
        </w:rPr>
        <w:t xml:space="preserve">письменной </w:t>
      </w:r>
      <w:r>
        <w:rPr>
          <w:rFonts w:eastAsia="Times New Roman" w:cs="Times New Roman" w:ascii="Times New Roman" w:hAnsi="Times New Roman"/>
          <w:color w:val="auto"/>
          <w:sz w:val="28"/>
          <w:szCs w:val="28"/>
        </w:rPr>
        <w:t>форме в отдел по обеспечению деятельности главы администрации и</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 xml:space="preserve">противодействию коррупции или руководителю территориального или отраслевого органа администрации города </w:t>
      </w:r>
      <w:r>
        <w:rPr>
          <w:rFonts w:eastAsia="Times New Roman" w:cs="Times New Roman" w:ascii="Times New Roman" w:hAnsi="Times New Roman"/>
          <w:b/>
          <w:bCs/>
          <w:color w:val="auto"/>
          <w:sz w:val="28"/>
          <w:szCs w:val="28"/>
        </w:rPr>
        <w:t>незамедлительно,</w:t>
      </w:r>
      <w:r>
        <w:rPr>
          <w:rFonts w:eastAsia="Times New Roman" w:cs="Times New Roman" w:ascii="Times New Roman" w:hAnsi="Times New Roman"/>
          <w:color w:val="auto"/>
          <w:sz w:val="28"/>
          <w:szCs w:val="28"/>
        </w:rPr>
        <w:t xml:space="preserve"> когда муниципальному служащему стало известно о фактах склонения его к совершению коррупционного правонарушения или совершения другими муниципальными служащими коррупционных правонарушений.</w:t>
      </w:r>
    </w:p>
    <w:p>
      <w:pPr>
        <w:pStyle w:val="Normal"/>
        <w:spacing w:lineRule="exact" w:line="7" w:before="0" w:after="0"/>
        <w:rPr>
          <w:color w:val="auto"/>
          <w:sz w:val="20"/>
          <w:szCs w:val="20"/>
        </w:rPr>
      </w:pPr>
      <w:r>
        <w:rPr>
          <w:color w:val="auto"/>
          <w:sz w:val="20"/>
          <w:szCs w:val="20"/>
        </w:rPr>
      </w:r>
    </w:p>
    <w:p>
      <w:pPr>
        <w:pStyle w:val="Normal"/>
        <w:spacing w:lineRule="auto" w:line="235" w:before="0" w:after="0"/>
        <w:ind w:firstLine="706"/>
        <w:jc w:val="both"/>
        <w:rPr>
          <w:color w:val="auto"/>
          <w:sz w:val="20"/>
          <w:szCs w:val="20"/>
        </w:rPr>
      </w:pPr>
      <w:r>
        <w:rPr>
          <w:rFonts w:eastAsia="Times New Roman" w:cs="Times New Roman" w:ascii="Times New Roman" w:hAnsi="Times New Roman"/>
          <w:color w:val="auto"/>
          <w:sz w:val="28"/>
          <w:szCs w:val="28"/>
        </w:rPr>
        <w:t xml:space="preserve">Руководитель территориального или отраслевого органа, которому поступило уведомление обязан </w:t>
      </w:r>
      <w:r>
        <w:rPr>
          <w:rFonts w:eastAsia="Times New Roman" w:cs="Times New Roman" w:ascii="Times New Roman" w:hAnsi="Times New Roman"/>
          <w:b/>
          <w:bCs/>
          <w:color w:val="auto"/>
          <w:sz w:val="28"/>
          <w:szCs w:val="28"/>
        </w:rPr>
        <w:t>незамедлительно</w:t>
      </w:r>
      <w:r>
        <w:rPr>
          <w:rFonts w:eastAsia="Times New Roman" w:cs="Times New Roman" w:ascii="Times New Roman" w:hAnsi="Times New Roman"/>
          <w:color w:val="auto"/>
          <w:sz w:val="28"/>
          <w:szCs w:val="28"/>
        </w:rPr>
        <w:t xml:space="preserve"> передать их в отдел по обеспечению деятельности главы администрации и противодействию коррупции.</w:t>
      </w:r>
    </w:p>
    <w:p>
      <w:pPr>
        <w:pStyle w:val="Normal"/>
        <w:spacing w:lineRule="exact" w:line="3" w:before="0" w:after="0"/>
        <w:rPr>
          <w:color w:val="auto"/>
          <w:sz w:val="20"/>
          <w:szCs w:val="20"/>
        </w:rPr>
      </w:pPr>
      <w:r>
        <w:rPr>
          <w:color w:val="auto"/>
          <w:sz w:val="20"/>
          <w:szCs w:val="20"/>
        </w:rPr>
      </w:r>
    </w:p>
    <w:p>
      <w:pPr>
        <w:pStyle w:val="Normal"/>
        <w:spacing w:before="0" w:after="0"/>
        <w:ind w:firstLine="706"/>
        <w:jc w:val="both"/>
        <w:rPr>
          <w:color w:val="auto"/>
          <w:sz w:val="20"/>
          <w:szCs w:val="20"/>
        </w:rPr>
      </w:pPr>
      <w:r>
        <w:rPr>
          <w:rFonts w:eastAsia="Times New Roman" w:cs="Times New Roman" w:ascii="Times New Roman" w:hAnsi="Times New Roman"/>
          <w:color w:val="auto"/>
          <w:sz w:val="28"/>
          <w:szCs w:val="28"/>
        </w:rPr>
        <w:t>При нахождении муниципального служащего не при исполнении служебных обязанностей и вне пределов места работы необходимо уведомить по любым доступным средствам связи, а по прибытии к месту службы оформить соответствующее уведомление в письменной форме.</w:t>
      </w:r>
    </w:p>
    <w:p>
      <w:pPr>
        <w:pStyle w:val="Normal"/>
        <w:spacing w:lineRule="exact" w:line="3" w:before="0" w:after="0"/>
        <w:rPr>
          <w:color w:val="auto"/>
          <w:sz w:val="20"/>
          <w:szCs w:val="20"/>
        </w:rPr>
      </w:pPr>
      <w:r>
        <w:rPr>
          <w:color w:val="auto"/>
          <w:sz w:val="20"/>
          <w:szCs w:val="20"/>
        </w:rPr>
      </w:r>
    </w:p>
    <w:p>
      <w:pPr>
        <w:pStyle w:val="Normal"/>
        <w:spacing w:lineRule="auto" w:line="235" w:before="0" w:after="0"/>
        <w:ind w:firstLine="542"/>
        <w:jc w:val="both"/>
        <w:rPr/>
      </w:pPr>
      <w:r>
        <w:rPr>
          <w:rFonts w:eastAsia="Times New Roman" w:cs="Times New Roman" w:ascii="Times New Roman" w:hAnsi="Times New Roman"/>
          <w:color w:val="auto"/>
          <w:sz w:val="28"/>
          <w:szCs w:val="28"/>
        </w:rPr>
        <w:t>Муниципальный служащий, уклонившийся от уведомления представителя нанимателя (работодателя) о ставших известных ему фактах коррупционных правонарушений или скрывший их, подлежит увольнению с муниципальной службы либо привлечению его к иным видам ответственности в соответствии с законодательством Российской Федерации.</w:t>
      </w:r>
    </w:p>
    <w:p>
      <w:pPr>
        <w:pStyle w:val="Normal"/>
        <w:spacing w:lineRule="exact" w:line="20" w:before="0" w:after="0"/>
        <w:rPr>
          <w:color w:val="auto"/>
          <w:sz w:val="20"/>
          <w:szCs w:val="20"/>
        </w:rPr>
      </w:pPr>
      <w:r>
        <w:rPr>
          <w:color w:val="auto"/>
          <w:sz w:val="20"/>
          <w:szCs w:val="20"/>
        </w:rPr>
        <w:drawing>
          <wp:anchor behindDoc="1" distT="0" distB="0" distL="114935" distR="114935" simplePos="0" locked="0" layoutInCell="1" allowOverlap="1" relativeHeight="2">
            <wp:simplePos x="0" y="0"/>
            <wp:positionH relativeFrom="column">
              <wp:posOffset>39370</wp:posOffset>
            </wp:positionH>
            <wp:positionV relativeFrom="paragraph">
              <wp:posOffset>207010</wp:posOffset>
            </wp:positionV>
            <wp:extent cx="6675120" cy="956945"/>
            <wp:effectExtent l="0" t="0" r="0" b="0"/>
            <wp:wrapNone/>
            <wp:docPr id="6"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
                    <pic:cNvPicPr>
                      <a:picLocks noChangeAspect="1" noChangeArrowheads="1"/>
                    </pic:cNvPicPr>
                  </pic:nvPicPr>
                  <pic:blipFill>
                    <a:blip r:embed="rId7"/>
                    <a:stretch>
                      <a:fillRect/>
                    </a:stretch>
                  </pic:blipFill>
                  <pic:spPr bwMode="auto">
                    <a:xfrm>
                      <a:off x="0" y="0"/>
                      <a:ext cx="6675120" cy="956945"/>
                    </a:xfrm>
                    <a:prstGeom prst="rect">
                      <a:avLst/>
                    </a:prstGeom>
                  </pic:spPr>
                </pic:pic>
              </a:graphicData>
            </a:graphic>
          </wp:anchor>
        </w:drawing>
      </w:r>
    </w:p>
    <w:p>
      <w:pPr>
        <w:pStyle w:val="Normal"/>
        <w:spacing w:lineRule="exact" w:line="200" w:before="0" w:after="0"/>
        <w:rPr>
          <w:color w:val="auto"/>
          <w:sz w:val="20"/>
          <w:szCs w:val="20"/>
        </w:rPr>
      </w:pPr>
      <w:r>
        <w:rPr>
          <w:color w:val="auto"/>
          <w:sz w:val="20"/>
          <w:szCs w:val="20"/>
        </w:rPr>
      </w:r>
    </w:p>
    <w:p>
      <w:pPr>
        <w:pStyle w:val="Normal"/>
        <w:spacing w:lineRule="exact" w:line="307" w:before="0" w:after="0"/>
        <w:rPr>
          <w:color w:val="auto"/>
          <w:sz w:val="20"/>
          <w:szCs w:val="20"/>
        </w:rPr>
      </w:pPr>
      <w:r>
        <w:rPr>
          <w:color w:val="auto"/>
          <w:sz w:val="20"/>
          <w:szCs w:val="20"/>
        </w:rPr>
      </w:r>
    </w:p>
    <w:p>
      <w:pPr>
        <w:pStyle w:val="Normal"/>
        <w:spacing w:before="0" w:after="0"/>
        <w:ind w:right="-139" w:hanging="0"/>
        <w:jc w:val="center"/>
        <w:rPr/>
      </w:pPr>
      <w:r>
        <w:rPr>
          <w:rFonts w:eastAsia="Times New Roman" w:cs="Times New Roman" w:ascii="Times New Roman" w:hAnsi="Times New Roman"/>
          <w:b/>
          <w:bCs/>
          <w:color w:val="auto"/>
          <w:sz w:val="28"/>
          <w:szCs w:val="28"/>
        </w:rPr>
        <w:t>ОТВЕТСТВЕННОСТЬ</w:t>
      </w:r>
    </w:p>
    <w:p>
      <w:pPr>
        <w:pStyle w:val="Normal"/>
        <w:spacing w:lineRule="exact" w:line="52" w:before="0" w:after="0"/>
        <w:rPr>
          <w:color w:val="auto"/>
          <w:sz w:val="20"/>
          <w:szCs w:val="20"/>
        </w:rPr>
      </w:pPr>
      <w:r>
        <w:rPr>
          <w:color w:val="auto"/>
          <w:sz w:val="20"/>
          <w:szCs w:val="20"/>
        </w:rPr>
      </w:r>
    </w:p>
    <w:p>
      <w:pPr>
        <w:pStyle w:val="Normal"/>
        <w:spacing w:before="0" w:after="0"/>
        <w:ind w:right="-119" w:hanging="0"/>
        <w:jc w:val="center"/>
        <w:rPr>
          <w:color w:val="auto"/>
          <w:sz w:val="20"/>
          <w:szCs w:val="20"/>
        </w:rPr>
      </w:pPr>
      <w:r>
        <w:rPr>
          <w:rFonts w:eastAsia="Times New Roman" w:cs="Times New Roman" w:ascii="Times New Roman" w:hAnsi="Times New Roman"/>
          <w:b/>
          <w:bCs/>
          <w:color w:val="auto"/>
          <w:sz w:val="28"/>
          <w:szCs w:val="28"/>
        </w:rPr>
        <w:t>за совершение коррупционных правонарушений</w:t>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56" w:before="0" w:after="0"/>
        <w:rPr>
          <w:color w:val="auto"/>
          <w:sz w:val="20"/>
          <w:szCs w:val="20"/>
        </w:rPr>
      </w:pPr>
      <w:r>
        <w:rPr>
          <w:color w:val="auto"/>
          <w:sz w:val="20"/>
          <w:szCs w:val="20"/>
        </w:rPr>
      </w:r>
    </w:p>
    <w:p>
      <w:pPr>
        <w:pStyle w:val="Normal"/>
        <w:numPr>
          <w:ilvl w:val="0"/>
          <w:numId w:val="6"/>
        </w:numPr>
        <w:tabs>
          <w:tab w:val="clear" w:pos="720"/>
          <w:tab w:val="left" w:pos="945" w:leader="none"/>
        </w:tabs>
        <w:spacing w:lineRule="auto" w:line="247" w:before="0" w:after="0"/>
        <w:jc w:val="both"/>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t xml:space="preserve">соответствии со статьей 13 Федерального закона № 273-ФЗ граждане Российской Федерации, иностранные граждане и лица без гражданства за совершение коррупционных правонарушений несут </w:t>
      </w:r>
      <w:r>
        <w:rPr>
          <w:rFonts w:eastAsia="Times New Roman" w:cs="Times New Roman" w:ascii="Times New Roman" w:hAnsi="Times New Roman"/>
          <w:b/>
          <w:bCs/>
          <w:color w:val="auto"/>
          <w:sz w:val="28"/>
          <w:szCs w:val="28"/>
        </w:rPr>
        <w:t>уголовную,</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b/>
          <w:bCs/>
          <w:color w:val="auto"/>
          <w:sz w:val="28"/>
          <w:szCs w:val="28"/>
        </w:rPr>
        <w:t>административную,</w:t>
      </w:r>
    </w:p>
    <w:p>
      <w:pPr>
        <w:pStyle w:val="Normal"/>
        <w:spacing w:lineRule="exact" w:line="3" w:before="0" w:after="0"/>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r>
    </w:p>
    <w:p>
      <w:pPr>
        <w:pStyle w:val="Normal"/>
        <w:spacing w:lineRule="auto" w:line="235" w:before="0" w:after="0"/>
        <w:ind w:right="20" w:hanging="0"/>
        <w:rPr>
          <w:rFonts w:ascii="Times New Roman" w:hAnsi="Times New Roman" w:eastAsia="Times New Roman" w:cs="Times New Roman"/>
          <w:color w:val="auto"/>
          <w:sz w:val="28"/>
          <w:szCs w:val="28"/>
        </w:rPr>
      </w:pPr>
      <w:r>
        <w:rPr>
          <w:rFonts w:eastAsia="Times New Roman" w:cs="Times New Roman" w:ascii="Times New Roman" w:hAnsi="Times New Roman"/>
          <w:b/>
          <w:bCs/>
          <w:color w:val="auto"/>
          <w:sz w:val="28"/>
          <w:szCs w:val="28"/>
        </w:rPr>
        <w:t xml:space="preserve">гражданско-правовую и дисциплинарную </w:t>
      </w:r>
      <w:r>
        <w:rPr>
          <w:rFonts w:eastAsia="Times New Roman" w:cs="Times New Roman" w:ascii="Times New Roman" w:hAnsi="Times New Roman"/>
          <w:color w:val="auto"/>
          <w:sz w:val="28"/>
          <w:szCs w:val="28"/>
        </w:rPr>
        <w:t>ответственность в соответствии с</w:t>
      </w:r>
      <w:r>
        <w:rPr>
          <w:rFonts w:eastAsia="Times New Roman" w:cs="Times New Roman" w:ascii="Times New Roman" w:hAnsi="Times New Roman"/>
          <w:b/>
          <w:bCs/>
          <w:color w:val="auto"/>
          <w:sz w:val="28"/>
          <w:szCs w:val="28"/>
        </w:rPr>
        <w:t xml:space="preserve"> </w:t>
      </w:r>
      <w:r>
        <w:rPr>
          <w:rFonts w:eastAsia="Times New Roman" w:cs="Times New Roman" w:ascii="Times New Roman" w:hAnsi="Times New Roman"/>
          <w:color w:val="auto"/>
          <w:sz w:val="28"/>
          <w:szCs w:val="28"/>
        </w:rPr>
        <w:t>законодательством Российской Федерации.</w:t>
      </w:r>
    </w:p>
    <w:p>
      <w:pPr>
        <w:pStyle w:val="Normal"/>
        <w:spacing w:lineRule="exact" w:line="286" w:before="0" w:after="0"/>
        <w:rPr>
          <w:color w:val="auto"/>
          <w:sz w:val="20"/>
          <w:szCs w:val="20"/>
        </w:rPr>
      </w:pPr>
      <w:r>
        <w:rPr>
          <w:color w:val="auto"/>
          <w:sz w:val="20"/>
          <w:szCs w:val="20"/>
        </w:rPr>
      </w:r>
    </w:p>
    <w:p>
      <w:pPr>
        <w:pStyle w:val="Normal"/>
        <w:spacing w:before="0" w:after="0"/>
        <w:jc w:val="center"/>
        <w:rPr>
          <w:color w:val="auto"/>
          <w:sz w:val="20"/>
          <w:szCs w:val="20"/>
        </w:rPr>
      </w:pPr>
      <w:r>
        <w:rPr>
          <w:rFonts w:eastAsia="Times New Roman" w:cs="Times New Roman" w:ascii="Times New Roman" w:hAnsi="Times New Roman"/>
          <w:b/>
          <w:bCs/>
          <w:color w:val="auto"/>
          <w:sz w:val="28"/>
          <w:szCs w:val="28"/>
        </w:rPr>
        <w:t>Уголовная ответственность</w:t>
      </w:r>
    </w:p>
    <w:p>
      <w:pPr>
        <w:pStyle w:val="Normal"/>
        <w:spacing w:lineRule="exact" w:line="46" w:before="0" w:after="0"/>
        <w:rPr>
          <w:color w:val="auto"/>
          <w:sz w:val="20"/>
          <w:szCs w:val="20"/>
        </w:rPr>
      </w:pPr>
      <w:r>
        <w:rPr>
          <w:color w:val="auto"/>
          <w:sz w:val="20"/>
          <w:szCs w:val="20"/>
        </w:rPr>
      </w:r>
    </w:p>
    <w:p>
      <w:pPr>
        <w:pStyle w:val="Normal"/>
        <w:spacing w:before="0" w:after="0"/>
        <w:jc w:val="center"/>
        <w:rPr>
          <w:color w:val="auto"/>
          <w:sz w:val="20"/>
          <w:szCs w:val="20"/>
        </w:rPr>
      </w:pPr>
      <w:r>
        <w:rPr>
          <w:rFonts w:eastAsia="Times New Roman" w:cs="Times New Roman" w:ascii="Times New Roman" w:hAnsi="Times New Roman"/>
          <w:b/>
          <w:bCs/>
          <w:color w:val="auto"/>
          <w:sz w:val="28"/>
          <w:szCs w:val="28"/>
        </w:rPr>
        <w:t>за преступления коррупционной направленности</w:t>
      </w:r>
    </w:p>
    <w:p>
      <w:pPr>
        <w:pStyle w:val="Normal"/>
        <w:spacing w:lineRule="exact" w:line="276" w:before="0" w:after="0"/>
        <w:rPr>
          <w:color w:val="auto"/>
          <w:sz w:val="20"/>
          <w:szCs w:val="20"/>
        </w:rPr>
      </w:pPr>
      <w:r>
        <w:rPr>
          <w:color w:val="auto"/>
          <w:sz w:val="20"/>
          <w:szCs w:val="20"/>
        </w:rPr>
      </w:r>
    </w:p>
    <w:p>
      <w:pPr>
        <w:pStyle w:val="Normal"/>
        <w:spacing w:lineRule="auto" w:line="240" w:before="0" w:after="0"/>
        <w:ind w:firstLine="542"/>
        <w:jc w:val="both"/>
        <w:rPr/>
      </w:pPr>
      <w:r>
        <w:rPr>
          <w:rFonts w:eastAsia="Times New Roman" w:cs="Times New Roman" w:ascii="Times New Roman" w:hAnsi="Times New Roman"/>
          <w:color w:val="auto"/>
          <w:sz w:val="28"/>
          <w:szCs w:val="28"/>
        </w:rPr>
        <w:t>Уголовная ответственность за совершение коррупционных преступлений предусмотрена рядом статей Уголовного кодекса РФ, в том числе: коммерческий подкуп (статья 204), злоупотребление должностными полномочиями (статья 285), получение взятки (статья 290), дача взятки (статья 291), посредничество во взяточничестве (статья 291.1), мелкое взяточничество (статья 291.2), служебный подлог (статья 292)</w:t>
      </w:r>
      <w:r>
        <w:rPr>
          <w:rFonts w:eastAsia="Times New Roman" w:cs="Times New Roman" w:ascii="Times New Roman" w:hAnsi="Times New Roman"/>
          <w:color w:val="auto"/>
          <w:sz w:val="24"/>
          <w:szCs w:val="24"/>
        </w:rPr>
        <w:t>,</w:t>
      </w:r>
      <w:r>
        <w:rPr>
          <w:rFonts w:eastAsia="Times New Roman" w:cs="Times New Roman" w:ascii="Times New Roman" w:hAnsi="Times New Roman"/>
          <w:color w:val="auto"/>
          <w:sz w:val="28"/>
          <w:szCs w:val="28"/>
        </w:rPr>
        <w:t xml:space="preserve"> мошенничество (статья 159), присвоение или растрата (статья 160), злоупотребление полномочиями (статья 201), нецелевое расходование бюджетных средств (статья 285.1).</w:t>
      </w:r>
    </w:p>
    <w:p>
      <w:pPr>
        <w:pStyle w:val="Normal"/>
        <w:spacing w:lineRule="auto" w:line="240" w:before="0" w:after="0"/>
        <w:ind w:firstLine="542"/>
        <w:jc w:val="both"/>
        <w:rPr>
          <w:rFonts w:ascii="Times New Roman" w:hAnsi="Times New Roman" w:eastAsia="Times New Roman" w:cs="Times New Roman"/>
          <w:color w:val="auto"/>
          <w:sz w:val="28"/>
          <w:szCs w:val="28"/>
        </w:rPr>
      </w:pPr>
      <w:r>
        <w:rPr/>
      </w:r>
    </w:p>
    <w:p>
      <w:pPr>
        <w:pStyle w:val="Normal"/>
        <w:spacing w:lineRule="auto" w:line="252" w:before="0" w:after="0"/>
        <w:ind w:right="-539" w:hanging="0"/>
        <w:jc w:val="center"/>
        <w:rPr/>
      </w:pPr>
      <w:r>
        <w:rPr>
          <w:rFonts w:eastAsia="Times New Roman" w:cs="Times New Roman" w:ascii="Times New Roman" w:hAnsi="Times New Roman"/>
          <w:color w:val="auto"/>
          <w:sz w:val="28"/>
          <w:szCs w:val="28"/>
        </w:rPr>
        <w:t xml:space="preserve">За преступления коррупционной направленности Уголовным кодексом </w:t>
      </w:r>
      <w:r>
        <w:rPr>
          <w:rFonts w:eastAsia="Times New Roman" w:cs="Times New Roman" w:ascii="Times New Roman" w:hAnsi="Times New Roman"/>
          <w:color w:val="auto"/>
          <w:sz w:val="28"/>
          <w:szCs w:val="28"/>
        </w:rPr>
        <w:t>РФ</w:t>
      </w:r>
      <w:r>
        <w:rPr>
          <w:rFonts w:eastAsia="Times New Roman" w:cs="Times New Roman" w:ascii="Times New Roman" w:hAnsi="Times New Roman"/>
          <w:color w:val="auto"/>
          <w:sz w:val="28"/>
          <w:szCs w:val="28"/>
        </w:rPr>
        <w:t xml:space="preserve"> </w:t>
      </w:r>
    </w:p>
    <w:p>
      <w:pPr>
        <w:pStyle w:val="Normal"/>
        <w:spacing w:lineRule="auto" w:line="252" w:before="0" w:after="0"/>
        <w:ind w:right="-539" w:hanging="0"/>
        <w:jc w:val="center"/>
        <w:rPr/>
      </w:pPr>
      <w:r>
        <w:rPr>
          <w:rFonts w:eastAsia="Times New Roman" w:cs="Times New Roman" w:ascii="Times New Roman" w:hAnsi="Times New Roman"/>
          <w:color w:val="auto"/>
          <w:sz w:val="28"/>
          <w:szCs w:val="28"/>
        </w:rPr>
        <w:t>предусмотрены следующие виды наказаний:</w:t>
      </w:r>
    </w:p>
    <w:p>
      <w:pPr>
        <w:pStyle w:val="Normal"/>
        <w:spacing w:lineRule="exact" w:line="264" w:before="0" w:after="0"/>
        <w:rPr>
          <w:color w:val="auto"/>
          <w:sz w:val="20"/>
          <w:szCs w:val="20"/>
        </w:rPr>
      </w:pPr>
      <w:r>
        <w:rPr>
          <w:color w:val="auto"/>
          <w:sz w:val="20"/>
          <w:szCs w:val="20"/>
        </w:rPr>
      </w:r>
    </w:p>
    <w:p>
      <w:pPr>
        <w:pStyle w:val="Normal"/>
        <w:spacing w:before="0" w:after="0"/>
        <w:ind w:left="540" w:hanging="0"/>
        <w:rPr>
          <w:color w:val="auto"/>
          <w:sz w:val="20"/>
          <w:szCs w:val="20"/>
        </w:rPr>
      </w:pPr>
      <w:r>
        <w:rPr>
          <w:rFonts w:eastAsia="Times New Roman" w:cs="Times New Roman" w:ascii="Times New Roman" w:hAnsi="Times New Roman"/>
          <w:color w:val="auto"/>
          <w:sz w:val="28"/>
          <w:szCs w:val="28"/>
        </w:rPr>
        <w:t>штраф;</w:t>
      </w:r>
    </w:p>
    <w:p>
      <w:pPr>
        <w:pStyle w:val="Normal"/>
        <w:spacing w:lineRule="exact" w:line="40" w:before="0" w:after="0"/>
        <w:rPr>
          <w:color w:val="auto"/>
          <w:sz w:val="20"/>
          <w:szCs w:val="20"/>
        </w:rPr>
      </w:pPr>
      <w:r>
        <w:rPr>
          <w:color w:val="auto"/>
          <w:sz w:val="20"/>
          <w:szCs w:val="20"/>
        </w:rPr>
      </w:r>
    </w:p>
    <w:p>
      <w:pPr>
        <w:pStyle w:val="Normal"/>
        <w:spacing w:lineRule="auto" w:line="235" w:before="0" w:after="0"/>
        <w:ind w:firstLine="538"/>
        <w:jc w:val="both"/>
        <w:rPr>
          <w:color w:val="auto"/>
          <w:sz w:val="20"/>
          <w:szCs w:val="20"/>
        </w:rPr>
      </w:pPr>
      <w:r>
        <w:rPr>
          <w:rFonts w:eastAsia="Times New Roman" w:cs="Times New Roman" w:ascii="Times New Roman" w:hAnsi="Times New Roman"/>
          <w:color w:val="auto"/>
          <w:sz w:val="28"/>
          <w:szCs w:val="28"/>
        </w:rPr>
        <w:t>лишение права занимать определенные должности или заниматься определенной деятельностью;</w:t>
      </w:r>
    </w:p>
    <w:p>
      <w:pPr>
        <w:pStyle w:val="Normal"/>
        <w:spacing w:lineRule="exact" w:line="2" w:before="0" w:after="0"/>
        <w:rPr>
          <w:color w:val="auto"/>
          <w:sz w:val="20"/>
          <w:szCs w:val="20"/>
        </w:rPr>
      </w:pPr>
      <w:r>
        <w:rPr>
          <w:color w:val="auto"/>
          <w:sz w:val="20"/>
          <w:szCs w:val="20"/>
        </w:rPr>
      </w:r>
    </w:p>
    <w:p>
      <w:pPr>
        <w:pStyle w:val="Normal"/>
        <w:spacing w:before="0" w:after="0"/>
        <w:ind w:left="540" w:hanging="0"/>
        <w:rPr>
          <w:color w:val="auto"/>
          <w:sz w:val="20"/>
          <w:szCs w:val="20"/>
        </w:rPr>
      </w:pPr>
      <w:r>
        <w:rPr>
          <w:rFonts w:eastAsia="Times New Roman" w:cs="Times New Roman" w:ascii="Times New Roman" w:hAnsi="Times New Roman"/>
          <w:color w:val="auto"/>
          <w:sz w:val="28"/>
          <w:szCs w:val="28"/>
        </w:rPr>
        <w:t>обязательные работы;</w:t>
      </w:r>
    </w:p>
    <w:p>
      <w:pPr>
        <w:pStyle w:val="Normal"/>
        <w:spacing w:before="0" w:after="0"/>
        <w:ind w:left="540" w:hanging="0"/>
        <w:rPr>
          <w:color w:val="auto"/>
          <w:sz w:val="20"/>
          <w:szCs w:val="20"/>
        </w:rPr>
      </w:pPr>
      <w:r>
        <w:rPr>
          <w:rFonts w:eastAsia="Times New Roman" w:cs="Times New Roman" w:ascii="Times New Roman" w:hAnsi="Times New Roman"/>
          <w:color w:val="auto"/>
          <w:sz w:val="28"/>
          <w:szCs w:val="28"/>
        </w:rPr>
        <w:t>исправительные работы;</w:t>
      </w:r>
    </w:p>
    <w:p>
      <w:pPr>
        <w:pStyle w:val="Normal"/>
        <w:spacing w:lineRule="exact" w:line="4" w:before="0" w:after="0"/>
        <w:rPr>
          <w:color w:val="auto"/>
          <w:sz w:val="20"/>
          <w:szCs w:val="20"/>
        </w:rPr>
      </w:pPr>
      <w:r>
        <w:rPr>
          <w:color w:val="auto"/>
          <w:sz w:val="20"/>
          <w:szCs w:val="20"/>
        </w:rPr>
      </w:r>
    </w:p>
    <w:p>
      <w:pPr>
        <w:pStyle w:val="Normal"/>
        <w:spacing w:before="0" w:after="0"/>
        <w:ind w:left="540" w:hanging="0"/>
        <w:rPr>
          <w:color w:val="auto"/>
          <w:sz w:val="20"/>
          <w:szCs w:val="20"/>
        </w:rPr>
      </w:pPr>
      <w:r>
        <w:rPr>
          <w:rFonts w:eastAsia="Times New Roman" w:cs="Times New Roman" w:ascii="Times New Roman" w:hAnsi="Times New Roman"/>
          <w:color w:val="auto"/>
          <w:sz w:val="28"/>
          <w:szCs w:val="28"/>
        </w:rPr>
        <w:t>принудительные работы;</w:t>
      </w:r>
    </w:p>
    <w:p>
      <w:pPr>
        <w:pStyle w:val="Normal"/>
        <w:spacing w:before="0" w:after="0"/>
        <w:ind w:left="540" w:hanging="0"/>
        <w:rPr>
          <w:color w:val="auto"/>
          <w:sz w:val="20"/>
          <w:szCs w:val="20"/>
        </w:rPr>
      </w:pPr>
      <w:r>
        <w:rPr>
          <w:rFonts w:eastAsia="Times New Roman" w:cs="Times New Roman" w:ascii="Times New Roman" w:hAnsi="Times New Roman"/>
          <w:color w:val="auto"/>
          <w:sz w:val="28"/>
          <w:szCs w:val="28"/>
        </w:rPr>
        <w:t>ограничение свободы;</w:t>
      </w:r>
    </w:p>
    <w:p>
      <w:pPr>
        <w:pStyle w:val="Normal"/>
        <w:spacing w:lineRule="exact" w:line="280" w:before="0" w:after="0"/>
        <w:rPr>
          <w:color w:val="auto"/>
          <w:sz w:val="20"/>
          <w:szCs w:val="20"/>
        </w:rPr>
      </w:pPr>
      <w:r>
        <w:rPr>
          <w:color w:val="auto"/>
          <w:sz w:val="20"/>
          <w:szCs w:val="20"/>
        </w:rPr>
      </w:r>
    </w:p>
    <w:p>
      <w:pPr>
        <w:pStyle w:val="Normal"/>
        <w:spacing w:before="0" w:after="0"/>
        <w:ind w:left="580" w:hanging="0"/>
        <w:rPr>
          <w:color w:val="auto"/>
          <w:sz w:val="20"/>
          <w:szCs w:val="20"/>
        </w:rPr>
      </w:pPr>
      <w:r>
        <w:rPr>
          <w:rFonts w:eastAsia="Times New Roman" w:cs="Times New Roman" w:ascii="Times New Roman" w:hAnsi="Times New Roman"/>
          <w:color w:val="auto"/>
          <w:sz w:val="28"/>
          <w:szCs w:val="28"/>
        </w:rPr>
        <w:t>Так, например,  Уголовным кодексом РФ за получение взятки (статья 290  УК)</w:t>
      </w:r>
    </w:p>
    <w:p>
      <w:pPr>
        <w:pStyle w:val="Normal"/>
        <w:spacing w:lineRule="exact" w:line="40" w:before="0" w:after="0"/>
        <w:rPr>
          <w:color w:val="auto"/>
          <w:sz w:val="20"/>
          <w:szCs w:val="20"/>
        </w:rPr>
      </w:pPr>
      <w:r>
        <w:rPr>
          <w:color w:val="auto"/>
          <w:sz w:val="20"/>
          <w:szCs w:val="20"/>
        </w:rPr>
      </w:r>
    </w:p>
    <w:p>
      <w:pPr>
        <w:pStyle w:val="Normal"/>
        <w:spacing w:before="0" w:after="0"/>
        <w:rPr>
          <w:color w:val="auto"/>
          <w:sz w:val="20"/>
          <w:szCs w:val="20"/>
        </w:rPr>
      </w:pPr>
      <w:r>
        <w:rPr>
          <w:rFonts w:eastAsia="Times New Roman" w:cs="Times New Roman" w:ascii="Times New Roman" w:hAnsi="Times New Roman"/>
          <w:color w:val="auto"/>
          <w:sz w:val="28"/>
          <w:szCs w:val="28"/>
        </w:rPr>
        <w:t>предусмотрено следующее наказание:</w:t>
      </w:r>
    </w:p>
    <w:p>
      <w:pPr>
        <w:pStyle w:val="Normal"/>
        <w:spacing w:lineRule="auto" w:line="235" w:before="0" w:after="0"/>
        <w:ind w:right="20" w:firstLine="566"/>
        <w:jc w:val="both"/>
        <w:rPr>
          <w:color w:val="auto"/>
          <w:sz w:val="20"/>
          <w:szCs w:val="20"/>
        </w:rPr>
      </w:pPr>
      <w:r>
        <w:rPr>
          <w:rFonts w:eastAsia="Times New Roman" w:cs="Times New Roman" w:ascii="Times New Roman" w:hAnsi="Times New Roman"/>
          <w:color w:val="auto"/>
          <w:sz w:val="28"/>
          <w:szCs w:val="28"/>
        </w:rPr>
        <w:t>штраф в размере до 1 млн. рублей, или в размере заработной платы или иного дохода осужденного за период до 2 лет, или в размере от десятикратной до пятидесятикратной суммы взятки с лишением права занимать определенные должности или заниматься определенной деятельностью на срок до 3 лет,</w:t>
      </w:r>
    </w:p>
    <w:p>
      <w:pPr>
        <w:pStyle w:val="Normal"/>
        <w:spacing w:lineRule="exact" w:line="4" w:before="0" w:after="0"/>
        <w:rPr>
          <w:color w:val="auto"/>
          <w:sz w:val="20"/>
          <w:szCs w:val="20"/>
        </w:rPr>
      </w:pPr>
      <w:r>
        <w:rPr>
          <w:color w:val="auto"/>
          <w:sz w:val="20"/>
          <w:szCs w:val="20"/>
        </w:rPr>
      </w:r>
    </w:p>
    <w:p>
      <w:pPr>
        <w:pStyle w:val="Normal"/>
        <w:spacing w:lineRule="auto" w:line="235" w:before="0" w:after="0"/>
        <w:ind w:right="20" w:firstLine="566"/>
        <w:jc w:val="both"/>
        <w:rPr/>
      </w:pPr>
      <w:r>
        <w:rPr>
          <w:rFonts w:eastAsia="Times New Roman" w:cs="Times New Roman" w:ascii="Times New Roman" w:hAnsi="Times New Roman"/>
          <w:color w:val="auto"/>
          <w:sz w:val="28"/>
          <w:szCs w:val="28"/>
        </w:rPr>
        <w:t>либо исправительными работами на срок от 1 года до 2 лет с лишением права занимать определенные должности или заниматься определенной деятельностью на срок до 3 лет,</w:t>
      </w:r>
    </w:p>
    <w:p>
      <w:pPr>
        <w:pStyle w:val="Normal"/>
        <w:spacing w:lineRule="auto" w:line="235" w:before="0" w:after="0"/>
        <w:ind w:right="20" w:firstLine="566"/>
        <w:jc w:val="both"/>
        <w:rPr/>
      </w:pPr>
      <w:r>
        <w:rPr>
          <w:rFonts w:eastAsia="Times New Roman" w:cs="Times New Roman" w:ascii="Times New Roman" w:hAnsi="Times New Roman"/>
          <w:color w:val="auto"/>
          <w:sz w:val="28"/>
          <w:szCs w:val="28"/>
        </w:rPr>
        <w:t>либо принудительными работами на срок до 5 лет с лишением права занимать определенные должности или заниматься определенной деятельностью на срок до 3 лет,</w:t>
      </w:r>
    </w:p>
    <w:p>
      <w:pPr>
        <w:pStyle w:val="Normal"/>
        <w:spacing w:lineRule="exact" w:line="3" w:before="0" w:after="0"/>
        <w:rPr>
          <w:color w:val="auto"/>
          <w:sz w:val="20"/>
          <w:szCs w:val="20"/>
        </w:rPr>
      </w:pPr>
      <w:r>
        <w:rPr>
          <w:color w:val="auto"/>
          <w:sz w:val="20"/>
          <w:szCs w:val="20"/>
        </w:rPr>
      </w:r>
    </w:p>
    <w:p>
      <w:pPr>
        <w:pStyle w:val="Normal"/>
        <w:spacing w:lineRule="auto" w:line="235" w:before="0" w:after="0"/>
        <w:ind w:right="20" w:firstLine="566"/>
        <w:jc w:val="both"/>
        <w:rPr>
          <w:color w:val="auto"/>
          <w:sz w:val="20"/>
          <w:szCs w:val="20"/>
        </w:rPr>
      </w:pPr>
      <w:r>
        <w:rPr>
          <w:rFonts w:eastAsia="Times New Roman" w:cs="Times New Roman" w:ascii="Times New Roman" w:hAnsi="Times New Roman"/>
          <w:color w:val="auto"/>
          <w:sz w:val="28"/>
          <w:szCs w:val="28"/>
        </w:rPr>
        <w:t>либо лишением свободы на срок до 3 лет со штрафом в размере от десятикратной до двадцатикратной суммы взятки или без такового.</w:t>
      </w:r>
    </w:p>
    <w:p>
      <w:pPr>
        <w:pStyle w:val="Normal"/>
        <w:spacing w:lineRule="exact" w:line="282" w:before="0" w:after="0"/>
        <w:rPr>
          <w:color w:val="auto"/>
          <w:sz w:val="20"/>
          <w:szCs w:val="20"/>
        </w:rPr>
      </w:pPr>
      <w:r>
        <w:rPr>
          <w:color w:val="auto"/>
          <w:sz w:val="20"/>
          <w:szCs w:val="20"/>
        </w:rPr>
      </w:r>
    </w:p>
    <w:p>
      <w:pPr>
        <w:pStyle w:val="Normal"/>
        <w:spacing w:before="0" w:after="0"/>
        <w:ind w:left="2940" w:hanging="0"/>
        <w:rPr>
          <w:color w:val="auto"/>
          <w:sz w:val="20"/>
          <w:szCs w:val="20"/>
        </w:rPr>
      </w:pPr>
      <w:r>
        <w:rPr>
          <w:rFonts w:eastAsia="Times New Roman" w:cs="Times New Roman" w:ascii="Times New Roman" w:hAnsi="Times New Roman"/>
          <w:b/>
          <w:bCs/>
          <w:color w:val="auto"/>
          <w:sz w:val="28"/>
          <w:szCs w:val="28"/>
        </w:rPr>
        <w:t>Административная ответственность</w:t>
      </w:r>
    </w:p>
    <w:p>
      <w:pPr>
        <w:pStyle w:val="Normal"/>
        <w:spacing w:lineRule="exact" w:line="46" w:before="0" w:after="0"/>
        <w:rPr>
          <w:color w:val="auto"/>
          <w:sz w:val="20"/>
          <w:szCs w:val="20"/>
        </w:rPr>
      </w:pPr>
      <w:r>
        <w:rPr>
          <w:color w:val="auto"/>
          <w:sz w:val="20"/>
          <w:szCs w:val="20"/>
        </w:rPr>
      </w:r>
    </w:p>
    <w:p>
      <w:pPr>
        <w:pStyle w:val="Normal"/>
        <w:spacing w:before="0" w:after="0"/>
        <w:ind w:left="2940" w:hanging="0"/>
        <w:rPr>
          <w:color w:val="auto"/>
          <w:sz w:val="20"/>
          <w:szCs w:val="20"/>
        </w:rPr>
      </w:pPr>
      <w:r>
        <w:rPr>
          <w:rFonts w:eastAsia="Times New Roman" w:cs="Times New Roman" w:ascii="Times New Roman" w:hAnsi="Times New Roman"/>
          <w:b/>
          <w:bCs/>
          <w:color w:val="auto"/>
          <w:sz w:val="28"/>
          <w:szCs w:val="28"/>
        </w:rPr>
        <w:t>за коррупционные правонарушения</w:t>
      </w:r>
    </w:p>
    <w:p>
      <w:pPr>
        <w:pStyle w:val="Normal"/>
        <w:spacing w:lineRule="exact" w:line="295" w:before="0" w:after="0"/>
        <w:rPr>
          <w:color w:val="auto"/>
          <w:sz w:val="20"/>
          <w:szCs w:val="20"/>
        </w:rPr>
      </w:pPr>
      <w:r>
        <w:rPr>
          <w:color w:val="auto"/>
          <w:sz w:val="20"/>
          <w:szCs w:val="20"/>
        </w:rPr>
      </w:r>
    </w:p>
    <w:p>
      <w:pPr>
        <w:pStyle w:val="Normal"/>
        <w:spacing w:lineRule="auto" w:line="247" w:before="0" w:after="0"/>
        <w:ind w:right="20" w:firstLine="538"/>
        <w:jc w:val="both"/>
        <w:rPr>
          <w:color w:val="auto"/>
          <w:sz w:val="20"/>
          <w:szCs w:val="20"/>
        </w:rPr>
      </w:pPr>
      <w:r>
        <w:rPr>
          <w:rFonts w:eastAsia="Times New Roman" w:cs="Times New Roman" w:ascii="Times New Roman" w:hAnsi="Times New Roman"/>
          <w:color w:val="auto"/>
          <w:sz w:val="28"/>
          <w:szCs w:val="28"/>
        </w:rPr>
        <w:t>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например, такие, как:</w:t>
      </w:r>
    </w:p>
    <w:p>
      <w:pPr>
        <w:pStyle w:val="Normal"/>
        <w:spacing w:lineRule="auto" w:line="235" w:before="0" w:after="0"/>
        <w:ind w:firstLine="538"/>
        <w:jc w:val="both"/>
        <w:rPr>
          <w:color w:val="auto"/>
          <w:sz w:val="20"/>
          <w:szCs w:val="20"/>
        </w:rPr>
      </w:pPr>
      <w:r>
        <w:rPr>
          <w:rFonts w:eastAsia="Times New Roman" w:cs="Times New Roman" w:ascii="Times New Roman" w:hAnsi="Times New Roman"/>
          <w:color w:val="auto"/>
          <w:sz w:val="28"/>
          <w:szCs w:val="28"/>
        </w:rPr>
        <w:t>«Подкуп избирателей, участников референдума либо осуществление в период избирательной кампании, референдума благотворительной деятельности с нарушением законодательства о выборах и референдумах» (статья 5.16), «Мелкое хищение» (статья 7.27), «Использование преимуществ должностного или служебного положения в период избирательной кампании, кампании референдума» (статья 5.45),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 (статья 5.47), «Нарушение порядка размещения заказа на поставки товаров, выполнение работ, оказание услуг для нужд заказчиков» (статья 7.30), «Незаконное вознаграждение от имени юридического лица» (статья 19.28).</w:t>
      </w:r>
    </w:p>
    <w:p>
      <w:pPr>
        <w:pStyle w:val="Normal"/>
        <w:spacing w:lineRule="exact" w:line="295" w:before="0" w:after="0"/>
        <w:rPr>
          <w:color w:val="auto"/>
          <w:sz w:val="20"/>
          <w:szCs w:val="20"/>
        </w:rPr>
      </w:pPr>
      <w:r>
        <w:rPr>
          <w:color w:val="auto"/>
          <w:sz w:val="20"/>
          <w:szCs w:val="20"/>
        </w:rPr>
      </w:r>
    </w:p>
    <w:p>
      <w:pPr>
        <w:pStyle w:val="Normal"/>
        <w:spacing w:before="0" w:after="0"/>
        <w:jc w:val="center"/>
        <w:rPr>
          <w:color w:val="auto"/>
          <w:sz w:val="20"/>
          <w:szCs w:val="20"/>
        </w:rPr>
      </w:pPr>
      <w:r>
        <w:rPr>
          <w:rFonts w:eastAsia="Times New Roman" w:cs="Times New Roman" w:ascii="Times New Roman" w:hAnsi="Times New Roman"/>
          <w:color w:val="auto"/>
          <w:sz w:val="28"/>
          <w:szCs w:val="28"/>
        </w:rPr>
        <w:t>За совершение административного правонарушения коррупционной направленности</w:t>
      </w:r>
    </w:p>
    <w:p>
      <w:pPr>
        <w:pStyle w:val="Normal"/>
        <w:spacing w:lineRule="exact" w:line="40" w:before="0" w:after="0"/>
        <w:rPr>
          <w:color w:val="auto"/>
          <w:sz w:val="20"/>
          <w:szCs w:val="20"/>
        </w:rPr>
      </w:pPr>
      <w:r>
        <w:rPr>
          <w:color w:val="auto"/>
          <w:sz w:val="20"/>
          <w:szCs w:val="20"/>
        </w:rPr>
      </w:r>
    </w:p>
    <w:p>
      <w:pPr>
        <w:pStyle w:val="Normal"/>
        <w:spacing w:before="0" w:after="0"/>
        <w:ind w:left="1520" w:hanging="0"/>
        <w:rPr>
          <w:color w:val="auto"/>
          <w:sz w:val="20"/>
          <w:szCs w:val="20"/>
        </w:rPr>
      </w:pPr>
      <w:r>
        <w:rPr>
          <w:rFonts w:eastAsia="Times New Roman" w:cs="Times New Roman" w:ascii="Times New Roman" w:hAnsi="Times New Roman"/>
          <w:color w:val="auto"/>
          <w:sz w:val="28"/>
          <w:szCs w:val="28"/>
        </w:rPr>
        <w:t>могут применяться следующие административные наказания:</w:t>
      </w:r>
    </w:p>
    <w:p>
      <w:pPr>
        <w:pStyle w:val="Normal"/>
        <w:spacing w:before="0" w:after="0"/>
        <w:ind w:left="540" w:hanging="0"/>
        <w:rPr>
          <w:color w:val="auto"/>
          <w:sz w:val="20"/>
          <w:szCs w:val="20"/>
        </w:rPr>
      </w:pPr>
      <w:r>
        <w:rPr>
          <w:rFonts w:eastAsia="Times New Roman" w:cs="Times New Roman" w:ascii="Times New Roman" w:hAnsi="Times New Roman"/>
          <w:color w:val="auto"/>
          <w:sz w:val="28"/>
          <w:szCs w:val="28"/>
        </w:rPr>
        <w:t>административный штраф;</w:t>
      </w:r>
    </w:p>
    <w:p>
      <w:pPr>
        <w:pStyle w:val="Normal"/>
        <w:spacing w:before="0" w:after="0"/>
        <w:ind w:left="540" w:hanging="0"/>
        <w:rPr>
          <w:color w:val="auto"/>
          <w:sz w:val="20"/>
          <w:szCs w:val="20"/>
        </w:rPr>
      </w:pPr>
      <w:r>
        <w:rPr>
          <w:rFonts w:eastAsia="Times New Roman" w:cs="Times New Roman" w:ascii="Times New Roman" w:hAnsi="Times New Roman"/>
          <w:color w:val="auto"/>
          <w:sz w:val="28"/>
          <w:szCs w:val="28"/>
        </w:rPr>
        <w:t>административный арест;</w:t>
      </w:r>
    </w:p>
    <w:p>
      <w:pPr>
        <w:pStyle w:val="Normal"/>
        <w:spacing w:before="0" w:after="0"/>
        <w:ind w:left="540" w:hanging="0"/>
        <w:rPr>
          <w:color w:val="auto"/>
          <w:sz w:val="20"/>
          <w:szCs w:val="20"/>
        </w:rPr>
      </w:pPr>
      <w:r>
        <w:rPr>
          <w:rFonts w:eastAsia="Times New Roman" w:cs="Times New Roman" w:ascii="Times New Roman" w:hAnsi="Times New Roman"/>
          <w:color w:val="auto"/>
          <w:sz w:val="28"/>
          <w:szCs w:val="28"/>
        </w:rPr>
        <w:t>дисквалификация.</w:t>
      </w:r>
    </w:p>
    <w:p>
      <w:pPr>
        <w:pStyle w:val="Normal"/>
        <w:spacing w:lineRule="exact" w:line="279" w:before="0" w:after="0"/>
        <w:rPr>
          <w:color w:val="auto"/>
          <w:sz w:val="20"/>
          <w:szCs w:val="20"/>
        </w:rPr>
      </w:pPr>
      <w:r>
        <w:rPr>
          <w:color w:val="auto"/>
          <w:sz w:val="20"/>
          <w:szCs w:val="20"/>
        </w:rPr>
      </w:r>
    </w:p>
    <w:p>
      <w:pPr>
        <w:pStyle w:val="Normal"/>
        <w:spacing w:before="0" w:after="0"/>
        <w:ind w:right="-19" w:hanging="0"/>
        <w:jc w:val="center"/>
        <w:rPr>
          <w:color w:val="auto"/>
          <w:sz w:val="20"/>
          <w:szCs w:val="20"/>
        </w:rPr>
      </w:pPr>
      <w:r>
        <w:rPr>
          <w:rFonts w:eastAsia="Times New Roman" w:cs="Times New Roman" w:ascii="Times New Roman" w:hAnsi="Times New Roman"/>
          <w:b/>
          <w:bCs/>
          <w:color w:val="auto"/>
          <w:sz w:val="28"/>
          <w:szCs w:val="28"/>
        </w:rPr>
        <w:t>Гражданско-правовая ответственность</w:t>
      </w:r>
    </w:p>
    <w:p>
      <w:pPr>
        <w:pStyle w:val="Normal"/>
        <w:spacing w:lineRule="exact" w:line="46" w:before="0" w:after="0"/>
        <w:rPr>
          <w:color w:val="auto"/>
          <w:sz w:val="20"/>
          <w:szCs w:val="20"/>
        </w:rPr>
      </w:pPr>
      <w:r>
        <w:rPr>
          <w:color w:val="auto"/>
          <w:sz w:val="20"/>
          <w:szCs w:val="20"/>
        </w:rPr>
      </w:r>
    </w:p>
    <w:p>
      <w:pPr>
        <w:pStyle w:val="Normal"/>
        <w:spacing w:before="0" w:after="0"/>
        <w:jc w:val="center"/>
        <w:rPr>
          <w:color w:val="auto"/>
          <w:sz w:val="20"/>
          <w:szCs w:val="20"/>
        </w:rPr>
      </w:pPr>
      <w:r>
        <w:rPr>
          <w:rFonts w:eastAsia="Times New Roman" w:cs="Times New Roman" w:ascii="Times New Roman" w:hAnsi="Times New Roman"/>
          <w:b/>
          <w:bCs/>
          <w:color w:val="auto"/>
          <w:sz w:val="28"/>
          <w:szCs w:val="28"/>
        </w:rPr>
        <w:t>за коррупционные правонарушения</w:t>
      </w:r>
    </w:p>
    <w:p>
      <w:pPr>
        <w:pStyle w:val="Normal"/>
        <w:spacing w:lineRule="exact" w:line="276" w:before="0" w:after="0"/>
        <w:rPr>
          <w:color w:val="auto"/>
          <w:sz w:val="20"/>
          <w:szCs w:val="20"/>
        </w:rPr>
      </w:pPr>
      <w:r>
        <w:rPr>
          <w:color w:val="auto"/>
          <w:sz w:val="20"/>
          <w:szCs w:val="20"/>
        </w:rPr>
      </w:r>
    </w:p>
    <w:p>
      <w:pPr>
        <w:pStyle w:val="Normal"/>
        <w:spacing w:lineRule="auto" w:line="247" w:before="0" w:after="0"/>
        <w:ind w:firstLine="542"/>
        <w:jc w:val="both"/>
        <w:rPr>
          <w:color w:val="auto"/>
          <w:sz w:val="20"/>
          <w:szCs w:val="20"/>
        </w:rPr>
      </w:pPr>
      <w:r>
        <w:rPr>
          <w:rFonts w:eastAsia="Times New Roman" w:cs="Times New Roman" w:ascii="Times New Roman" w:hAnsi="Times New Roman"/>
          <w:color w:val="auto"/>
          <w:sz w:val="28"/>
          <w:szCs w:val="28"/>
        </w:rPr>
        <w:t>Согласно ст. 1069 Гражданского кодекса РФ вред, причиненный гражданину или юридическому лицу в результате незаконных действий (бездействия) органов местного самоуправления либо должностных лиц этих органов подлежит возмещению. Вред возмещается за счет соответственно казны муниципального образования.</w:t>
      </w:r>
    </w:p>
    <w:p>
      <w:pPr>
        <w:pStyle w:val="Normal"/>
        <w:spacing w:lineRule="exact" w:line="2" w:before="0" w:after="0"/>
        <w:rPr>
          <w:color w:val="auto"/>
          <w:sz w:val="20"/>
          <w:szCs w:val="20"/>
        </w:rPr>
      </w:pPr>
      <w:r>
        <w:rPr>
          <w:color w:val="auto"/>
          <w:sz w:val="20"/>
          <w:szCs w:val="20"/>
        </w:rPr>
      </w:r>
    </w:p>
    <w:p>
      <w:pPr>
        <w:pStyle w:val="Normal"/>
        <w:spacing w:before="0" w:after="0"/>
        <w:ind w:right="20" w:firstLine="542"/>
        <w:jc w:val="both"/>
        <w:rPr>
          <w:color w:val="auto"/>
          <w:sz w:val="20"/>
          <w:szCs w:val="20"/>
        </w:rPr>
      </w:pPr>
      <w:r>
        <w:rPr>
          <w:rFonts w:eastAsia="Times New Roman" w:cs="Times New Roman" w:ascii="Times New Roman" w:hAnsi="Times New Roman"/>
          <w:color w:val="auto"/>
          <w:sz w:val="28"/>
          <w:szCs w:val="28"/>
        </w:rPr>
        <w:t>Муниципальное образование, возместившее вред, причиненный работником при исполнении им служебных обязанностей, имеют право обратного требования (регресса) к этому лицу в размере выплаченного возмещения (статья 1081 Гражданского кодекса Российской Федерации).</w:t>
      </w:r>
    </w:p>
    <w:p>
      <w:pPr>
        <w:pStyle w:val="Normal"/>
        <w:spacing w:lineRule="exact" w:line="3" w:before="0" w:after="0"/>
        <w:rPr>
          <w:color w:val="auto"/>
          <w:sz w:val="20"/>
          <w:szCs w:val="20"/>
        </w:rPr>
      </w:pPr>
      <w:r>
        <w:rPr>
          <w:color w:val="auto"/>
          <w:sz w:val="20"/>
          <w:szCs w:val="20"/>
        </w:rPr>
      </w:r>
    </w:p>
    <w:p>
      <w:pPr>
        <w:pStyle w:val="Normal"/>
        <w:spacing w:lineRule="auto" w:line="235" w:before="0" w:after="0"/>
        <w:ind w:firstLine="542"/>
        <w:jc w:val="both"/>
        <w:rPr>
          <w:color w:val="auto"/>
          <w:sz w:val="20"/>
          <w:szCs w:val="20"/>
        </w:rPr>
      </w:pPr>
      <w:r>
        <w:rPr>
          <w:rFonts w:eastAsia="Times New Roman" w:cs="Times New Roman" w:ascii="Times New Roman" w:hAnsi="Times New Roman"/>
          <w:color w:val="auto"/>
          <w:sz w:val="28"/>
          <w:szCs w:val="28"/>
        </w:rPr>
        <w:t>Кроме того, статьей 575 Гражданского кодекса РФ не допускается дарение, за исключением обычных подарков, стоимость которых не превышает трех тысяч рублей лицам, замещающим муниципальные должности, муниципальным служащим, в связи</w:t>
      </w:r>
    </w:p>
    <w:p>
      <w:pPr>
        <w:pStyle w:val="Normal"/>
        <w:spacing w:lineRule="exact" w:line="3" w:before="0" w:after="0"/>
        <w:rPr>
          <w:color w:val="auto"/>
          <w:sz w:val="20"/>
          <w:szCs w:val="20"/>
        </w:rPr>
      </w:pPr>
      <w:r>
        <w:rPr>
          <w:color w:val="auto"/>
          <w:sz w:val="20"/>
          <w:szCs w:val="20"/>
        </w:rPr>
      </w:r>
    </w:p>
    <w:p>
      <w:pPr>
        <w:pStyle w:val="Normal"/>
        <w:numPr>
          <w:ilvl w:val="0"/>
          <w:numId w:val="7"/>
        </w:numPr>
        <w:tabs>
          <w:tab w:val="clear" w:pos="720"/>
          <w:tab w:val="left" w:pos="340" w:leader="none"/>
        </w:tabs>
        <w:spacing w:lineRule="auto" w:line="235" w:before="0" w:after="0"/>
        <w:rPr/>
      </w:pPr>
      <w:r>
        <w:rPr>
          <w:rFonts w:eastAsia="Times New Roman" w:cs="Times New Roman" w:ascii="Times New Roman" w:hAnsi="Times New Roman"/>
          <w:color w:val="auto"/>
          <w:sz w:val="28"/>
          <w:szCs w:val="28"/>
        </w:rPr>
        <w:t>их должностным положением или в связи с исполнением ими служебных обязанностей.</w:t>
      </w:r>
    </w:p>
    <w:p>
      <w:pPr>
        <w:pStyle w:val="Normal"/>
        <w:numPr>
          <w:ilvl w:val="0"/>
          <w:numId w:val="0"/>
        </w:numPr>
        <w:tabs>
          <w:tab w:val="clear" w:pos="720"/>
          <w:tab w:val="left" w:pos="340" w:leader="none"/>
        </w:tabs>
        <w:spacing w:lineRule="auto" w:line="235" w:before="0" w:after="0"/>
        <w:ind w:left="0" w:hanging="0"/>
        <w:rPr>
          <w:rFonts w:ascii="Times New Roman" w:hAnsi="Times New Roman" w:eastAsia="Times New Roman" w:cs="Times New Roman"/>
          <w:color w:val="auto"/>
          <w:sz w:val="28"/>
          <w:szCs w:val="28"/>
        </w:rPr>
      </w:pPr>
      <w:r>
        <w:rPr/>
      </w:r>
    </w:p>
    <w:p>
      <w:pPr>
        <w:pStyle w:val="Normal"/>
        <w:widowControl/>
        <w:numPr>
          <w:ilvl w:val="0"/>
          <w:numId w:val="0"/>
        </w:numPr>
        <w:tabs>
          <w:tab w:val="clear" w:pos="720"/>
          <w:tab w:val="left" w:pos="340" w:leader="none"/>
        </w:tabs>
        <w:bidi w:val="0"/>
        <w:spacing w:lineRule="auto" w:line="235" w:before="0" w:after="0"/>
        <w:ind w:left="0" w:right="0" w:hanging="0"/>
        <w:jc w:val="both"/>
        <w:rPr/>
      </w:pPr>
      <w:r>
        <w:rPr>
          <w:rFonts w:eastAsia="Times New Roman" w:cs="Times New Roman" w:ascii="Times New Roman" w:hAnsi="Times New Roman"/>
          <w:color w:val="auto"/>
          <w:sz w:val="28"/>
          <w:szCs w:val="28"/>
        </w:rPr>
        <w:t>Подарки, которые получены лицами, замещающими муниципальные должности, муниципальными служащими и стоимость которых превышает три тысячи рублей, признаются муниципальной собственностью и передаются служащим по акту в орган, в котором указанное лицо замещает должность.</w:t>
      </w:r>
    </w:p>
    <w:p>
      <w:pPr>
        <w:pStyle w:val="Normal"/>
        <w:spacing w:lineRule="exact" w:line="271" w:before="0" w:after="0"/>
        <w:rPr>
          <w:color w:val="auto"/>
          <w:sz w:val="20"/>
          <w:szCs w:val="20"/>
        </w:rPr>
      </w:pPr>
      <w:r>
        <w:rPr>
          <w:color w:val="auto"/>
          <w:sz w:val="20"/>
          <w:szCs w:val="20"/>
        </w:rPr>
      </w:r>
    </w:p>
    <w:p>
      <w:pPr>
        <w:pStyle w:val="Normal"/>
        <w:spacing w:before="0" w:after="0"/>
        <w:ind w:right="-539" w:hanging="0"/>
        <w:jc w:val="center"/>
        <w:rPr>
          <w:color w:val="auto"/>
          <w:sz w:val="20"/>
          <w:szCs w:val="20"/>
        </w:rPr>
      </w:pPr>
      <w:r>
        <w:rPr>
          <w:rFonts w:eastAsia="Times New Roman" w:cs="Times New Roman" w:ascii="Times New Roman" w:hAnsi="Times New Roman"/>
          <w:b/>
          <w:bCs/>
          <w:color w:val="auto"/>
          <w:sz w:val="28"/>
          <w:szCs w:val="28"/>
        </w:rPr>
        <w:t>Дисциплинарная ответственность</w:t>
      </w:r>
    </w:p>
    <w:p>
      <w:pPr>
        <w:pStyle w:val="Normal"/>
        <w:spacing w:lineRule="exact" w:line="46" w:before="0" w:after="0"/>
        <w:rPr>
          <w:color w:val="auto"/>
          <w:sz w:val="20"/>
          <w:szCs w:val="20"/>
        </w:rPr>
      </w:pPr>
      <w:r>
        <w:rPr>
          <w:color w:val="auto"/>
          <w:sz w:val="20"/>
          <w:szCs w:val="20"/>
        </w:rPr>
      </w:r>
    </w:p>
    <w:p>
      <w:pPr>
        <w:pStyle w:val="Normal"/>
        <w:spacing w:before="0" w:after="0"/>
        <w:ind w:right="-539" w:hanging="0"/>
        <w:jc w:val="center"/>
        <w:rPr>
          <w:color w:val="auto"/>
          <w:sz w:val="20"/>
          <w:szCs w:val="20"/>
        </w:rPr>
      </w:pPr>
      <w:r>
        <w:rPr>
          <w:rFonts w:eastAsia="Times New Roman" w:cs="Times New Roman" w:ascii="Times New Roman" w:hAnsi="Times New Roman"/>
          <w:b/>
          <w:bCs/>
          <w:color w:val="auto"/>
          <w:sz w:val="28"/>
          <w:szCs w:val="28"/>
        </w:rPr>
        <w:t>за коррупционные правонарушения</w:t>
      </w:r>
    </w:p>
    <w:p>
      <w:pPr>
        <w:pStyle w:val="Normal"/>
        <w:spacing w:lineRule="exact" w:line="276" w:before="0" w:after="0"/>
        <w:rPr>
          <w:color w:val="auto"/>
          <w:sz w:val="20"/>
          <w:szCs w:val="20"/>
        </w:rPr>
      </w:pPr>
      <w:r>
        <w:rPr>
          <w:color w:val="auto"/>
          <w:sz w:val="20"/>
          <w:szCs w:val="20"/>
        </w:rPr>
      </w:r>
    </w:p>
    <w:p>
      <w:pPr>
        <w:pStyle w:val="Normal"/>
        <w:spacing w:before="0" w:after="0"/>
        <w:ind w:left="560" w:hanging="0"/>
        <w:rPr>
          <w:color w:val="auto"/>
          <w:sz w:val="20"/>
          <w:szCs w:val="20"/>
        </w:rPr>
      </w:pPr>
      <w:r>
        <w:rPr>
          <w:rFonts w:eastAsia="Times New Roman" w:cs="Times New Roman" w:ascii="Times New Roman" w:hAnsi="Times New Roman"/>
          <w:color w:val="auto"/>
          <w:sz w:val="28"/>
          <w:szCs w:val="28"/>
        </w:rPr>
        <w:t>За несоблюдение муниципальным служащим ограничений и запретов, требований</w:t>
      </w:r>
    </w:p>
    <w:p>
      <w:pPr>
        <w:pStyle w:val="Normal"/>
        <w:spacing w:lineRule="exact" w:line="40" w:before="0" w:after="0"/>
        <w:rPr>
          <w:color w:val="auto"/>
          <w:sz w:val="20"/>
          <w:szCs w:val="20"/>
        </w:rPr>
      </w:pPr>
      <w:r>
        <w:rPr>
          <w:color w:val="auto"/>
          <w:sz w:val="20"/>
          <w:szCs w:val="20"/>
        </w:rPr>
      </w:r>
    </w:p>
    <w:p>
      <w:pPr>
        <w:pStyle w:val="Normal"/>
        <w:numPr>
          <w:ilvl w:val="0"/>
          <w:numId w:val="8"/>
        </w:numPr>
        <w:tabs>
          <w:tab w:val="clear" w:pos="720"/>
          <w:tab w:val="left" w:pos="312" w:leader="none"/>
        </w:tabs>
        <w:spacing w:before="0" w:after="0"/>
        <w:jc w:val="both"/>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t xml:space="preserve">предотвращении или об урегулировании конфликта интересов и неисполнение обязанностей, установленных в целях противодействия коррупции Федерального закона от 02.03.2007 № 25-ФЗ «О муниципальной службе» Федеральным </w:t>
      </w:r>
      <w:r>
        <w:rPr>
          <w:rFonts w:eastAsia="Times New Roman" w:cs="Times New Roman" w:ascii="Times New Roman" w:hAnsi="Times New Roman"/>
          <w:color w:val="0000FF"/>
          <w:sz w:val="28"/>
          <w:szCs w:val="28"/>
        </w:rPr>
        <w:t>законом</w:t>
      </w:r>
      <w:r>
        <w:rPr>
          <w:rFonts w:eastAsia="Times New Roman" w:cs="Times New Roman" w:ascii="Times New Roman" w:hAnsi="Times New Roman"/>
          <w:color w:val="auto"/>
          <w:sz w:val="28"/>
          <w:szCs w:val="28"/>
        </w:rPr>
        <w:t xml:space="preserve"> от 25 декабря 2008 года N 273-ФЗ "О противодействии коррупции" и другими федеральными законами, налагаются следующие взыскания:</w:t>
      </w:r>
    </w:p>
    <w:p>
      <w:pPr>
        <w:pStyle w:val="Normal"/>
        <w:spacing w:lineRule="exact" w:line="2" w:before="0" w:after="0"/>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r>
    </w:p>
    <w:p>
      <w:pPr>
        <w:pStyle w:val="Normal"/>
        <w:spacing w:before="0" w:after="0"/>
        <w:ind w:left="540" w:hanging="0"/>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t>замечание;</w:t>
      </w:r>
    </w:p>
    <w:p>
      <w:pPr>
        <w:pStyle w:val="Normal"/>
        <w:spacing w:before="0" w:after="0"/>
        <w:ind w:left="540" w:hanging="0"/>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t>выговор;</w:t>
      </w:r>
    </w:p>
    <w:p>
      <w:pPr>
        <w:pStyle w:val="Normal"/>
        <w:spacing w:before="0" w:after="0"/>
        <w:ind w:left="540" w:hanging="0"/>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t>увольнение по соответствующим основаниям.</w:t>
      </w:r>
    </w:p>
    <w:p>
      <w:pPr>
        <w:pStyle w:val="Normal"/>
        <w:spacing w:lineRule="exact" w:line="294" w:before="0" w:after="0"/>
        <w:rPr>
          <w:color w:val="auto"/>
          <w:sz w:val="20"/>
          <w:szCs w:val="20"/>
        </w:rPr>
      </w:pPr>
      <w:r>
        <w:rPr>
          <w:color w:val="auto"/>
          <w:sz w:val="20"/>
          <w:szCs w:val="20"/>
        </w:rPr>
      </w:r>
    </w:p>
    <w:p>
      <w:pPr>
        <w:pStyle w:val="Normal"/>
        <w:spacing w:lineRule="auto" w:line="254" w:before="0" w:after="0"/>
        <w:ind w:firstLine="542"/>
        <w:rPr>
          <w:color w:val="auto"/>
          <w:sz w:val="20"/>
          <w:szCs w:val="20"/>
        </w:rPr>
      </w:pPr>
      <w:r>
        <w:rPr>
          <w:rFonts w:eastAsia="Times New Roman" w:cs="Times New Roman" w:ascii="Times New Roman" w:hAnsi="Times New Roman"/>
          <w:color w:val="auto"/>
          <w:sz w:val="28"/>
          <w:szCs w:val="28"/>
        </w:rPr>
        <w:t xml:space="preserve">Муниципальный служащий подлежит </w:t>
      </w:r>
      <w:r>
        <w:rPr>
          <w:rFonts w:eastAsia="Times New Roman" w:cs="Times New Roman" w:ascii="Times New Roman" w:hAnsi="Times New Roman"/>
          <w:b/>
          <w:bCs/>
          <w:color w:val="auto"/>
          <w:sz w:val="28"/>
          <w:szCs w:val="28"/>
        </w:rPr>
        <w:t>увольнению</w:t>
      </w:r>
      <w:r>
        <w:rPr>
          <w:rFonts w:eastAsia="Times New Roman" w:cs="Times New Roman" w:ascii="Times New Roman" w:hAnsi="Times New Roman"/>
          <w:color w:val="auto"/>
          <w:sz w:val="28"/>
          <w:szCs w:val="28"/>
        </w:rPr>
        <w:t xml:space="preserve"> с муниципальной службы </w:t>
      </w:r>
      <w:r>
        <w:rPr>
          <w:rFonts w:eastAsia="Times New Roman" w:cs="Times New Roman" w:ascii="Times New Roman" w:hAnsi="Times New Roman"/>
          <w:b/>
          <w:bCs/>
          <w:color w:val="auto"/>
          <w:sz w:val="28"/>
          <w:szCs w:val="28"/>
        </w:rPr>
        <w:t>в</w:t>
      </w:r>
      <w:r>
        <w:rPr>
          <w:rFonts w:eastAsia="Times New Roman" w:cs="Times New Roman" w:ascii="Times New Roman" w:hAnsi="Times New Roman"/>
          <w:color w:val="auto"/>
          <w:sz w:val="28"/>
          <w:szCs w:val="28"/>
        </w:rPr>
        <w:t xml:space="preserve"> </w:t>
      </w:r>
      <w:r>
        <w:rPr>
          <w:rFonts w:eastAsia="Times New Roman" w:cs="Times New Roman" w:ascii="Times New Roman" w:hAnsi="Times New Roman"/>
          <w:b/>
          <w:bCs/>
          <w:color w:val="auto"/>
          <w:sz w:val="28"/>
          <w:szCs w:val="28"/>
        </w:rPr>
        <w:t xml:space="preserve">связи с утратой доверия </w:t>
      </w:r>
      <w:r>
        <w:rPr>
          <w:rFonts w:eastAsia="Times New Roman" w:cs="Times New Roman" w:ascii="Times New Roman" w:hAnsi="Times New Roman"/>
          <w:color w:val="auto"/>
          <w:sz w:val="28"/>
          <w:szCs w:val="28"/>
        </w:rPr>
        <w:t>в случаях:</w:t>
      </w:r>
    </w:p>
    <w:p>
      <w:pPr>
        <w:pStyle w:val="Normal"/>
        <w:numPr>
          <w:ilvl w:val="0"/>
          <w:numId w:val="9"/>
        </w:numPr>
        <w:tabs>
          <w:tab w:val="clear" w:pos="720"/>
          <w:tab w:val="left" w:pos="955" w:leader="none"/>
        </w:tabs>
        <w:spacing w:lineRule="auto" w:line="235" w:before="0" w:after="0"/>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t>непринятия муниципальным служащим мер по предотвращению и (или) урегулированию конфликта интересов, стороной которого он является;</w:t>
      </w:r>
    </w:p>
    <w:p>
      <w:pPr>
        <w:pStyle w:val="Normal"/>
        <w:spacing w:lineRule="exact" w:line="1" w:before="0" w:after="0"/>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r>
    </w:p>
    <w:p>
      <w:pPr>
        <w:pStyle w:val="Normal"/>
        <w:numPr>
          <w:ilvl w:val="0"/>
          <w:numId w:val="9"/>
        </w:numPr>
        <w:tabs>
          <w:tab w:val="clear" w:pos="720"/>
          <w:tab w:val="left" w:pos="979" w:leader="none"/>
        </w:tabs>
        <w:spacing w:before="0" w:after="0"/>
        <w:jc w:val="both"/>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t>непредставления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pPr>
        <w:pStyle w:val="Normal"/>
        <w:spacing w:lineRule="exact" w:line="2" w:before="0" w:after="0"/>
        <w:rPr>
          <w:rFonts w:ascii="Times New Roman" w:hAnsi="Times New Roman" w:eastAsia="Times New Roman" w:cs="Times New Roman"/>
          <w:color w:val="auto"/>
          <w:sz w:val="28"/>
          <w:szCs w:val="28"/>
        </w:rPr>
      </w:pPr>
      <w:r>
        <w:rPr>
          <w:rFonts w:eastAsia="Times New Roman" w:cs="Times New Roman" w:ascii="Times New Roman" w:hAnsi="Times New Roman"/>
          <w:color w:val="auto"/>
          <w:sz w:val="28"/>
          <w:szCs w:val="28"/>
        </w:rPr>
      </w:r>
    </w:p>
    <w:p>
      <w:pPr>
        <w:pStyle w:val="Normal"/>
        <w:spacing w:lineRule="auto" w:line="235" w:before="0" w:after="0"/>
        <w:ind w:right="20" w:firstLine="538"/>
        <w:jc w:val="both"/>
        <w:rPr/>
      </w:pPr>
      <w:r>
        <w:rPr>
          <w:rFonts w:eastAsia="Times New Roman" w:cs="Times New Roman" w:ascii="Times New Roman" w:hAnsi="Times New Roman"/>
          <w:color w:val="auto"/>
          <w:sz w:val="28"/>
          <w:szCs w:val="28"/>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sectPr>
      <w:type w:val="nextPage"/>
      <w:pgSz w:w="11906" w:h="16838"/>
      <w:pgMar w:left="840" w:right="566" w:header="0" w:top="705" w:footer="0" w:bottom="517"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OpenSymbol">
    <w:altName w:val="Arial Unicode MS"/>
    <w:charset w:val="cc"/>
    <w:family w:val="roman"/>
    <w:pitch w:val="variable"/>
  </w:font>
  <w:font w:name="Symbol">
    <w:charset w:val="cc"/>
    <w:family w:val="roman"/>
    <w:pitch w:val="variable"/>
  </w:font>
  <w:font w:name="Times New Roman">
    <w:charset w:val="cc"/>
    <w:family w:val="roman"/>
    <w:pitch w:val="variable"/>
  </w:font>
  <w:font w:name="Liberation Sans">
    <w:altName w:val="Arial"/>
    <w:charset w:val="cc"/>
    <w:family w:val="roman"/>
    <w:pitch w:val="variable"/>
  </w:font>
  <w:font w:name="Wingdings">
    <w:charset w:val="02"/>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l"/>
      <w:lvlJc w:val="left"/>
      <w:pPr>
        <w:ind w:left="0" w:hanging="0"/>
      </w:pPr>
      <w:rPr>
        <w:rFonts w:ascii="Wingdings" w:hAnsi="Wingdings" w:cs="Wingdings" w:hint="default"/>
        <w:sz w:val="28"/>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l"/>
      <w:lvlJc w:val="left"/>
      <w:pPr>
        <w:ind w:left="0" w:hanging="0"/>
      </w:pPr>
      <w:rPr>
        <w:rFonts w:ascii="Wingdings" w:hAnsi="Wingdings" w:cs="Wingdings" w:hint="default"/>
        <w:sz w:val="20"/>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с"/>
      <w:lvlJc w:val="left"/>
      <w:pPr>
        <w:ind w:left="0" w:hanging="0"/>
      </w:pPr>
      <w:rPr>
        <w:rFonts w:ascii="OpenSymbol" w:hAnsi="OpenSymbol" w:cs="OpenSymbol" w:hint="default"/>
        <w:sz w:val="28"/>
        <w:rFonts w:cs="OpenSymbol"/>
      </w:rPr>
    </w:lvl>
    <w:lvl w:ilvl="1">
      <w:start w:val="1"/>
      <w:numFmt w:val="bullet"/>
      <w:lvlText w:val="l"/>
      <w:lvlJc w:val="left"/>
      <w:pPr>
        <w:ind w:left="0" w:hanging="0"/>
      </w:pPr>
      <w:rPr>
        <w:rFonts w:ascii="Wingdings" w:hAnsi="Wingdings" w:cs="Wingdings" w:hint="default"/>
        <w:sz w:val="28"/>
        <w:rFonts w:cs="Wingding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l"/>
      <w:lvlJc w:val="left"/>
      <w:pPr>
        <w:ind w:left="0" w:hanging="0"/>
      </w:pPr>
      <w:rPr>
        <w:rFonts w:ascii="Wingdings" w:hAnsi="Wingdings" w:cs="Wingdings" w:hint="default"/>
        <w:sz w:val="28"/>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в"/>
      <w:lvlJc w:val="left"/>
      <w:pPr>
        <w:ind w:left="0" w:hanging="0"/>
      </w:pPr>
      <w:rPr>
        <w:rFonts w:ascii="OpenSymbol" w:hAnsi="OpenSymbol" w:cs="OpenSymbol" w:hint="default"/>
        <w:sz w:val="28"/>
        <w:b/>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В"/>
      <w:lvlJc w:val="left"/>
      <w:pPr>
        <w:ind w:left="0" w:hanging="0"/>
      </w:pPr>
      <w:rPr>
        <w:rFonts w:ascii="OpenSymbol" w:hAnsi="OpenSymbol" w:cs="OpenSymbol" w:hint="default"/>
        <w:sz w:val="28"/>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с"/>
      <w:lvlJc w:val="left"/>
      <w:pPr>
        <w:ind w:left="0" w:hanging="0"/>
      </w:pPr>
      <w:rPr>
        <w:rFonts w:ascii="OpenSymbol" w:hAnsi="OpenSymbol" w:cs="Open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о"/>
      <w:lvlJc w:val="left"/>
      <w:pPr>
        <w:ind w:left="0" w:hanging="0"/>
      </w:pPr>
      <w:rPr>
        <w:rFonts w:ascii="OpenSymbol" w:hAnsi="OpenSymbol" w:cs="OpenSymbol" w:hint="default"/>
        <w:sz w:val="28"/>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ind w:left="0" w:hanging="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Mangal" w:eastAsiaTheme="minorEastAsia"/>
        <w:szCs w:val="22"/>
        <w:lang w:val="ru-R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 w:cs="Mangal" w:eastAsiaTheme="minorEastAsia"/>
      <w:color w:val="auto"/>
      <w:kern w:val="0"/>
      <w:sz w:val="22"/>
      <w:szCs w:val="22"/>
      <w:lang w:val="ru-RU" w:eastAsia="zh-CN" w:bidi="hi-IN"/>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unhideWhenUsed/>
    <w:rsid w:val="004d5bdc"/>
    <w:rPr>
      <w:color w:val="0000FF"/>
      <w:u w:val="single"/>
    </w:rPr>
  </w:style>
  <w:style w:type="character" w:styleId="Style15">
    <w:name w:val="Маркеры списка"/>
    <w:qFormat/>
    <w:rPr>
      <w:rFonts w:ascii="OpenSymbol" w:hAnsi="OpenSymbol" w:eastAsia="OpenSymbol" w:cs="OpenSymbol"/>
    </w:rPr>
  </w:style>
  <w:style w:type="character" w:styleId="ListLabel1">
    <w:name w:val="ListLabel 1"/>
    <w:qFormat/>
    <w:rPr>
      <w:rFonts w:ascii="Symbol" w:hAnsi="Symbol" w:cs="Wingdings"/>
      <w:sz w:val="28"/>
    </w:rPr>
  </w:style>
  <w:style w:type="character" w:styleId="ListLabel2">
    <w:name w:val="ListLabel 2"/>
    <w:qFormat/>
    <w:rPr>
      <w:rFonts w:cs="Wingdings"/>
      <w:sz w:val="20"/>
    </w:rPr>
  </w:style>
  <w:style w:type="character" w:styleId="ListLabel3">
    <w:name w:val="ListLabel 3"/>
    <w:qFormat/>
    <w:rPr>
      <w:rFonts w:ascii="Times New Roman" w:hAnsi="Times New Roman" w:cs="OpenSymbol"/>
      <w:sz w:val="28"/>
    </w:rPr>
  </w:style>
  <w:style w:type="character" w:styleId="ListLabel4">
    <w:name w:val="ListLabel 4"/>
    <w:qFormat/>
    <w:rPr>
      <w:rFonts w:ascii="Symbol" w:hAnsi="Symbol" w:cs="Wingdings"/>
      <w:sz w:val="28"/>
    </w:rPr>
  </w:style>
  <w:style w:type="character" w:styleId="ListLabel5">
    <w:name w:val="ListLabel 5"/>
    <w:qFormat/>
    <w:rPr>
      <w:rFonts w:ascii="Symbol" w:hAnsi="Symbol" w:cs="Wingdings"/>
      <w:sz w:val="28"/>
    </w:rPr>
  </w:style>
  <w:style w:type="character" w:styleId="ListLabel6">
    <w:name w:val="ListLabel 6"/>
    <w:qFormat/>
    <w:rPr>
      <w:rFonts w:ascii="Symbol" w:hAnsi="Symbol" w:cs="Wingdings"/>
      <w:sz w:val="28"/>
    </w:rPr>
  </w:style>
  <w:style w:type="character" w:styleId="ListLabel7">
    <w:name w:val="ListLabel 7"/>
    <w:qFormat/>
    <w:rPr>
      <w:rFonts w:ascii="Symbol" w:hAnsi="Symbol" w:cs="Wingdings"/>
      <w:sz w:val="28"/>
    </w:rPr>
  </w:style>
  <w:style w:type="character" w:styleId="ListLabel8">
    <w:name w:val="ListLabel 8"/>
    <w:qFormat/>
    <w:rPr>
      <w:rFonts w:ascii="Symbol" w:hAnsi="Symbol" w:cs="Wingdings"/>
      <w:sz w:val="28"/>
    </w:rPr>
  </w:style>
  <w:style w:type="character" w:styleId="ListLabel9">
    <w:name w:val="ListLabel 9"/>
    <w:qFormat/>
    <w:rPr>
      <w:rFonts w:cs="Wingdings"/>
    </w:rPr>
  </w:style>
  <w:style w:type="character" w:styleId="ListLabel10">
    <w:name w:val="ListLabel 10"/>
    <w:qFormat/>
    <w:rPr>
      <w:rFonts w:ascii="Times New Roman" w:hAnsi="Times New Roman" w:cs="OpenSymbol"/>
      <w:b/>
      <w:sz w:val="28"/>
    </w:rPr>
  </w:style>
  <w:style w:type="character" w:styleId="ListLabel11">
    <w:name w:val="ListLabel 11"/>
    <w:qFormat/>
    <w:rPr>
      <w:rFonts w:ascii="Times New Roman" w:hAnsi="Times New Roman" w:cs="OpenSymbol"/>
      <w:sz w:val="28"/>
    </w:rPr>
  </w:style>
  <w:style w:type="character" w:styleId="ListLabel12">
    <w:name w:val="ListLabel 12"/>
    <w:qFormat/>
    <w:rPr>
      <w:rFonts w:cs="OpenSymbol"/>
    </w:rPr>
  </w:style>
  <w:style w:type="character" w:styleId="ListLabel13">
    <w:name w:val="ListLabel 13"/>
    <w:qFormat/>
    <w:rPr>
      <w:rFonts w:ascii="Times New Roman" w:hAnsi="Times New Roman" w:cs="OpenSymbol"/>
      <w:sz w:val="28"/>
    </w:rPr>
  </w:style>
  <w:style w:type="paragraph" w:styleId="Style16">
    <w:name w:val="Заголовок"/>
    <w:basedOn w:val="Normal"/>
    <w:next w:val="Style17"/>
    <w:qFormat/>
    <w:pPr>
      <w:keepNext w:val="true"/>
      <w:spacing w:before="240" w:after="120"/>
    </w:pPr>
    <w:rPr>
      <w:rFonts w:ascii="Liberation Sans" w:hAnsi="Liberation Sans" w:eastAsia="Microsoft YaHei" w:cs="Mang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Mangal"/>
    </w:rPr>
  </w:style>
  <w:style w:type="paragraph" w:styleId="Style19">
    <w:name w:val="Caption"/>
    <w:basedOn w:val="Normal"/>
    <w:qFormat/>
    <w:pPr>
      <w:suppressLineNumbers/>
      <w:spacing w:before="120" w:after="120"/>
    </w:pPr>
    <w:rPr>
      <w:rFonts w:cs="Mangal"/>
      <w:i/>
      <w:iCs/>
      <w:sz w:val="24"/>
      <w:szCs w:val="24"/>
    </w:rPr>
  </w:style>
  <w:style w:type="paragraph" w:styleId="Style20">
    <w:name w:val="Указатель"/>
    <w:basedOn w:val="Normal"/>
    <w:qFormat/>
    <w:pPr>
      <w:suppressLineNumbers/>
    </w:pPr>
    <w:rPr>
      <w:rFonts w:cs="Mangal"/>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jpeg"/><Relationship Id="rId7" Type="http://schemas.openxmlformats.org/officeDocument/2006/relationships/image" Target="media/image6.jpeg"/><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152</TotalTime>
  <Application>LibreOffice/6.1.3.2$Windows_x86 LibreOffice_project/86daf60bf00efa86ad547e59e09d6bb77c699acb</Application>
  <Pages>10</Pages>
  <Words>2564</Words>
  <Characters>19238</Characters>
  <CharactersWithSpaces>21671</CharactersWithSpaces>
  <Paragraphs>141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2019-06-17T10:34:36Z</dcterms:created>
  <dc:creator>Windows User</dc:creator>
  <dc:description/>
  <dc:language>ru-RU</dc:language>
  <cp:lastModifiedBy/>
  <dcterms:modified xsi:type="dcterms:W3CDTF">2019-06-26T10:27:21Z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